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07C6" w14:textId="73629480" w:rsidR="00563FD9" w:rsidRPr="00D11DEF" w:rsidRDefault="005B20E6" w:rsidP="00563FD9">
      <w:pPr>
        <w:pStyle w:val="Heading1"/>
        <w:rPr>
          <w:rFonts w:asciiTheme="majorHAnsi" w:hAnsiTheme="majorHAnsi" w:cstheme="majorHAnsi"/>
        </w:rPr>
      </w:pPr>
      <w:r w:rsidRPr="00D11DEF">
        <w:rPr>
          <w:rFonts w:asciiTheme="majorHAnsi" w:hAnsiTheme="majorHAnsi" w:cstheme="majorHAnsi"/>
          <w:noProof/>
        </w:rPr>
        <w:drawing>
          <wp:anchor distT="0" distB="0" distL="114300" distR="114300" simplePos="0" relativeHeight="251658240" behindDoc="0" locked="0" layoutInCell="1" allowOverlap="1" wp14:anchorId="27E7DBA0" wp14:editId="43195E7F">
            <wp:simplePos x="0" y="0"/>
            <wp:positionH relativeFrom="column">
              <wp:posOffset>7625301</wp:posOffset>
            </wp:positionH>
            <wp:positionV relativeFrom="paragraph">
              <wp:posOffset>3810</wp:posOffset>
            </wp:positionV>
            <wp:extent cx="2154804" cy="933693"/>
            <wp:effectExtent l="0" t="0" r="4445" b="635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4804" cy="933693"/>
                    </a:xfrm>
                    <a:prstGeom prst="rect">
                      <a:avLst/>
                    </a:prstGeom>
                  </pic:spPr>
                </pic:pic>
              </a:graphicData>
            </a:graphic>
            <wp14:sizeRelH relativeFrom="page">
              <wp14:pctWidth>0</wp14:pctWidth>
            </wp14:sizeRelH>
            <wp14:sizeRelV relativeFrom="page">
              <wp14:pctHeight>0</wp14:pctHeight>
            </wp14:sizeRelV>
          </wp:anchor>
        </w:drawing>
      </w:r>
      <w:r w:rsidR="00FE5718" w:rsidRPr="00D11DEF">
        <w:rPr>
          <w:rFonts w:asciiTheme="majorHAnsi" w:hAnsiTheme="majorHAnsi" w:cstheme="majorHAnsi"/>
        </w:rPr>
        <w:t>E</w:t>
      </w:r>
      <w:r w:rsidR="00563FD9" w:rsidRPr="00D11DEF">
        <w:rPr>
          <w:rFonts w:asciiTheme="majorHAnsi" w:hAnsiTheme="majorHAnsi" w:cstheme="majorHAnsi"/>
        </w:rPr>
        <w:t xml:space="preserve">nvironmental </w:t>
      </w:r>
      <w:r w:rsidR="00C11236" w:rsidRPr="00D11DEF">
        <w:rPr>
          <w:rFonts w:asciiTheme="majorHAnsi" w:hAnsiTheme="majorHAnsi" w:cstheme="majorHAnsi"/>
        </w:rPr>
        <w:t>action plan</w:t>
      </w:r>
    </w:p>
    <w:p w14:paraId="1652E324" w14:textId="493CB056" w:rsidR="00A46A1F" w:rsidRPr="00D11DEF" w:rsidRDefault="00275274" w:rsidP="004A36F5">
      <w:pPr>
        <w:pStyle w:val="Heading3"/>
        <w:rPr>
          <w:rFonts w:asciiTheme="majorHAnsi" w:hAnsiTheme="majorHAnsi" w:cstheme="majorHAnsi"/>
        </w:rPr>
      </w:pPr>
      <w:r w:rsidRPr="00D11DEF">
        <w:rPr>
          <w:rFonts w:asciiTheme="majorHAnsi" w:hAnsiTheme="majorHAnsi" w:cstheme="majorHAnsi"/>
        </w:rPr>
        <w:t xml:space="preserve">New </w:t>
      </w:r>
      <w:r w:rsidR="004B2E5C" w:rsidRPr="00D11DEF">
        <w:rPr>
          <w:rFonts w:asciiTheme="majorHAnsi" w:hAnsiTheme="majorHAnsi" w:cstheme="majorHAnsi"/>
        </w:rPr>
        <w:t>Wood Trees Ltd</w:t>
      </w:r>
    </w:p>
    <w:p w14:paraId="04E09600" w14:textId="5F9D8573" w:rsidR="00FE5718" w:rsidRPr="00D11DEF" w:rsidRDefault="00FE5718" w:rsidP="00FE5718">
      <w:pPr>
        <w:pStyle w:val="BodyText"/>
        <w:rPr>
          <w:rFonts w:asciiTheme="majorHAnsi" w:hAnsiTheme="majorHAnsi" w:cstheme="majorHAnsi"/>
          <w:sz w:val="24"/>
        </w:rPr>
      </w:pPr>
      <w:r w:rsidRPr="00D11DEF">
        <w:rPr>
          <w:rFonts w:asciiTheme="majorHAnsi" w:hAnsiTheme="majorHAnsi" w:cstheme="majorHAnsi"/>
          <w:sz w:val="24"/>
        </w:rPr>
        <w:t xml:space="preserve">Created: </w:t>
      </w:r>
      <w:r w:rsidR="004B2E5C" w:rsidRPr="00D11DEF">
        <w:rPr>
          <w:rFonts w:asciiTheme="majorHAnsi" w:hAnsiTheme="majorHAnsi" w:cstheme="majorHAnsi"/>
          <w:sz w:val="24"/>
        </w:rPr>
        <w:t>June 2022</w:t>
      </w:r>
    </w:p>
    <w:p w14:paraId="36E74123" w14:textId="66407724" w:rsidR="00FE5718" w:rsidRPr="00D11DEF" w:rsidRDefault="00FE5718" w:rsidP="00FE5718">
      <w:pPr>
        <w:pStyle w:val="BodyText"/>
        <w:rPr>
          <w:rFonts w:asciiTheme="majorHAnsi" w:hAnsiTheme="majorHAnsi" w:cstheme="majorHAnsi"/>
          <w:sz w:val="24"/>
        </w:rPr>
      </w:pPr>
      <w:r w:rsidRPr="00D11DEF">
        <w:rPr>
          <w:rFonts w:asciiTheme="majorHAnsi" w:hAnsiTheme="majorHAnsi" w:cstheme="majorHAnsi"/>
          <w:sz w:val="24"/>
        </w:rPr>
        <w:t xml:space="preserve">Last Reviewed: </w:t>
      </w:r>
      <w:r w:rsidR="00C24583">
        <w:rPr>
          <w:rFonts w:asciiTheme="majorHAnsi" w:hAnsiTheme="majorHAnsi" w:cstheme="majorHAnsi"/>
          <w:sz w:val="24"/>
        </w:rPr>
        <w:t>Sept 2022</w:t>
      </w:r>
    </w:p>
    <w:p w14:paraId="60BAABF6" w14:textId="65B6C42E" w:rsidR="00FE5718" w:rsidRPr="00D11DEF" w:rsidRDefault="00FE5718" w:rsidP="00FE5718">
      <w:pPr>
        <w:pStyle w:val="BodyText"/>
        <w:rPr>
          <w:rFonts w:asciiTheme="majorHAnsi" w:hAnsiTheme="majorHAnsi" w:cstheme="majorHAnsi"/>
          <w:sz w:val="24"/>
        </w:rPr>
      </w:pPr>
      <w:r w:rsidRPr="00D11DEF">
        <w:rPr>
          <w:rFonts w:asciiTheme="majorHAnsi" w:hAnsiTheme="majorHAnsi" w:cstheme="majorHAnsi"/>
          <w:sz w:val="24"/>
        </w:rPr>
        <w:t xml:space="preserve">Next Review: </w:t>
      </w:r>
      <w:r w:rsidR="00C24583">
        <w:rPr>
          <w:rFonts w:asciiTheme="majorHAnsi" w:hAnsiTheme="majorHAnsi" w:cstheme="majorHAnsi"/>
          <w:sz w:val="24"/>
        </w:rPr>
        <w:t>June</w:t>
      </w:r>
      <w:r w:rsidR="00B6298E" w:rsidRPr="00D11DEF">
        <w:rPr>
          <w:rFonts w:asciiTheme="majorHAnsi" w:hAnsiTheme="majorHAnsi" w:cstheme="majorHAnsi"/>
          <w:sz w:val="24"/>
        </w:rPr>
        <w:t xml:space="preserve"> 202</w:t>
      </w:r>
      <w:r w:rsidR="00C24583">
        <w:rPr>
          <w:rFonts w:asciiTheme="majorHAnsi" w:hAnsiTheme="majorHAnsi" w:cstheme="majorHAnsi"/>
          <w:sz w:val="24"/>
        </w:rPr>
        <w:t>3</w:t>
      </w:r>
    </w:p>
    <w:p w14:paraId="0C5F4509" w14:textId="3EE5C8CD" w:rsidR="00B57732" w:rsidRPr="00D11DEF" w:rsidRDefault="00FE5718" w:rsidP="00FA0FD8">
      <w:pPr>
        <w:pStyle w:val="BodyText"/>
        <w:rPr>
          <w:rFonts w:asciiTheme="majorHAnsi" w:hAnsiTheme="majorHAnsi" w:cstheme="majorHAnsi"/>
          <w:sz w:val="24"/>
        </w:rPr>
      </w:pPr>
      <w:r w:rsidRPr="00D11DEF">
        <w:rPr>
          <w:rFonts w:asciiTheme="majorHAnsi" w:hAnsiTheme="majorHAnsi" w:cstheme="majorHAnsi"/>
          <w:sz w:val="24"/>
        </w:rPr>
        <w:t xml:space="preserve">Renewal date: </w:t>
      </w:r>
      <w:r w:rsidR="00B6298E" w:rsidRPr="00D11DEF">
        <w:rPr>
          <w:rFonts w:asciiTheme="majorHAnsi" w:hAnsiTheme="majorHAnsi" w:cstheme="majorHAnsi"/>
          <w:sz w:val="24"/>
        </w:rPr>
        <w:t>June 2023</w:t>
      </w:r>
    </w:p>
    <w:p w14:paraId="7463EACF" w14:textId="3BA61579" w:rsidR="00FA0FD8" w:rsidRPr="00D11DEF" w:rsidRDefault="007E211D" w:rsidP="00FA0FD8">
      <w:pPr>
        <w:pStyle w:val="BodyText"/>
        <w:rPr>
          <w:rFonts w:asciiTheme="majorHAnsi" w:hAnsiTheme="majorHAnsi" w:cstheme="majorHAnsi"/>
          <w:sz w:val="20"/>
          <w:szCs w:val="20"/>
        </w:rPr>
      </w:pPr>
      <w:r>
        <w:rPr>
          <w:rFonts w:asciiTheme="majorHAnsi" w:hAnsiTheme="majorHAnsi" w:cstheme="majorHAnsi"/>
          <w:noProof/>
          <w:sz w:val="20"/>
          <w:szCs w:val="20"/>
        </w:rPr>
        <w:pict w14:anchorId="255CBD93">
          <v:rect id="_x0000_i1025" alt="" style="width:451.3pt;height:.05pt;mso-width-percent:0;mso-height-percent:0;mso-width-percent:0;mso-height-percent:0" o:hralign="center" o:hrstd="t" o:hr="t" fillcolor="#a0a0a0" stroked="f"/>
        </w:pict>
      </w:r>
    </w:p>
    <w:p w14:paraId="01DF58E1" w14:textId="358090F3" w:rsidR="00FE3E7B" w:rsidRPr="00D11DEF" w:rsidRDefault="00FE3E7B" w:rsidP="00A91772">
      <w:pPr>
        <w:rPr>
          <w:rFonts w:asciiTheme="majorHAnsi" w:hAnsiTheme="majorHAnsi" w:cstheme="majorHAnsi"/>
        </w:rPr>
      </w:pPr>
    </w:p>
    <w:tbl>
      <w:tblPr>
        <w:tblStyle w:val="TableGrid"/>
        <w:tblW w:w="15463" w:type="dxa"/>
        <w:tblLayout w:type="fixed"/>
        <w:tblLook w:val="00A0" w:firstRow="1" w:lastRow="0" w:firstColumn="1" w:lastColumn="0" w:noHBand="0" w:noVBand="0"/>
      </w:tblPr>
      <w:tblGrid>
        <w:gridCol w:w="1605"/>
        <w:gridCol w:w="2595"/>
        <w:gridCol w:w="4557"/>
        <w:gridCol w:w="928"/>
        <w:gridCol w:w="1584"/>
        <w:gridCol w:w="1352"/>
        <w:gridCol w:w="2842"/>
      </w:tblGrid>
      <w:tr w:rsidR="00182116" w:rsidRPr="00D11DEF" w14:paraId="0DAFA250" w14:textId="77777777" w:rsidTr="00D53F73">
        <w:trPr>
          <w:tblHeader/>
        </w:trPr>
        <w:tc>
          <w:tcPr>
            <w:tcW w:w="1605" w:type="dxa"/>
            <w:tcBorders>
              <w:bottom w:val="single" w:sz="4" w:space="0" w:color="000000" w:themeColor="text1"/>
            </w:tcBorders>
            <w:shd w:val="clear" w:color="auto" w:fill="7A8F55"/>
          </w:tcPr>
          <w:p w14:paraId="294189B5" w14:textId="77777777" w:rsidR="00182116" w:rsidRPr="00D11DEF" w:rsidRDefault="00182116" w:rsidP="003C74C7">
            <w:pPr>
              <w:rPr>
                <w:rFonts w:asciiTheme="majorHAnsi" w:hAnsiTheme="majorHAnsi" w:cstheme="majorHAnsi"/>
                <w:bCs/>
                <w:color w:val="FFFFFF" w:themeColor="background1"/>
                <w:szCs w:val="20"/>
              </w:rPr>
            </w:pPr>
            <w:r w:rsidRPr="00D11DEF">
              <w:rPr>
                <w:rFonts w:asciiTheme="majorHAnsi" w:hAnsiTheme="majorHAnsi" w:cstheme="majorHAnsi"/>
                <w:bCs/>
                <w:color w:val="FFFFFF" w:themeColor="background1"/>
                <w:szCs w:val="20"/>
              </w:rPr>
              <w:t>Activity / Environmental impact</w:t>
            </w:r>
          </w:p>
        </w:tc>
        <w:tc>
          <w:tcPr>
            <w:tcW w:w="2595" w:type="dxa"/>
            <w:tcBorders>
              <w:bottom w:val="single" w:sz="4" w:space="0" w:color="000000" w:themeColor="text1"/>
            </w:tcBorders>
            <w:shd w:val="clear" w:color="auto" w:fill="7A8F55"/>
          </w:tcPr>
          <w:p w14:paraId="524CBD3E" w14:textId="77777777" w:rsidR="00182116" w:rsidRPr="00D11DEF" w:rsidRDefault="00182116" w:rsidP="003C74C7">
            <w:pPr>
              <w:rPr>
                <w:rFonts w:asciiTheme="majorHAnsi" w:hAnsiTheme="majorHAnsi" w:cstheme="majorHAnsi"/>
                <w:bCs/>
                <w:color w:val="FFFFFF" w:themeColor="background1"/>
                <w:szCs w:val="20"/>
              </w:rPr>
            </w:pPr>
            <w:r w:rsidRPr="00D11DEF">
              <w:rPr>
                <w:rFonts w:asciiTheme="majorHAnsi" w:hAnsiTheme="majorHAnsi" w:cstheme="majorHAnsi"/>
                <w:bCs/>
                <w:color w:val="FFFFFF" w:themeColor="background1"/>
                <w:szCs w:val="20"/>
              </w:rPr>
              <w:t>Action</w:t>
            </w:r>
          </w:p>
        </w:tc>
        <w:tc>
          <w:tcPr>
            <w:tcW w:w="4557" w:type="dxa"/>
            <w:tcBorders>
              <w:bottom w:val="single" w:sz="4" w:space="0" w:color="000000" w:themeColor="text1"/>
            </w:tcBorders>
            <w:shd w:val="clear" w:color="auto" w:fill="D6E3BC" w:themeFill="accent3" w:themeFillTint="66"/>
          </w:tcPr>
          <w:p w14:paraId="6504E137" w14:textId="77777777" w:rsidR="00182116" w:rsidRPr="00D11DEF" w:rsidRDefault="00182116" w:rsidP="003C74C7">
            <w:pPr>
              <w:rPr>
                <w:rFonts w:asciiTheme="majorHAnsi" w:hAnsiTheme="majorHAnsi" w:cstheme="majorHAnsi"/>
                <w:bCs/>
                <w:color w:val="FFFFFF" w:themeColor="background1"/>
                <w:szCs w:val="20"/>
              </w:rPr>
            </w:pPr>
            <w:r w:rsidRPr="00D11DEF">
              <w:rPr>
                <w:rFonts w:asciiTheme="majorHAnsi" w:hAnsiTheme="majorHAnsi" w:cstheme="majorHAnsi"/>
                <w:bCs/>
                <w:szCs w:val="20"/>
              </w:rPr>
              <w:t>Advice</w:t>
            </w:r>
          </w:p>
        </w:tc>
        <w:tc>
          <w:tcPr>
            <w:tcW w:w="928" w:type="dxa"/>
            <w:tcBorders>
              <w:bottom w:val="single" w:sz="4" w:space="0" w:color="000000" w:themeColor="text1"/>
            </w:tcBorders>
            <w:shd w:val="clear" w:color="auto" w:fill="7A8F55"/>
          </w:tcPr>
          <w:p w14:paraId="0740F830" w14:textId="77777777" w:rsidR="00182116" w:rsidRPr="00D11DEF" w:rsidRDefault="00182116" w:rsidP="003C74C7">
            <w:pPr>
              <w:rPr>
                <w:rFonts w:asciiTheme="majorHAnsi" w:hAnsiTheme="majorHAnsi" w:cstheme="majorHAnsi"/>
                <w:bCs/>
                <w:color w:val="FFFFFF" w:themeColor="background1"/>
                <w:szCs w:val="20"/>
              </w:rPr>
            </w:pPr>
            <w:r w:rsidRPr="00D11DEF">
              <w:rPr>
                <w:rFonts w:asciiTheme="majorHAnsi" w:hAnsiTheme="majorHAnsi" w:cstheme="majorHAnsi"/>
                <w:bCs/>
                <w:color w:val="FFFFFF" w:themeColor="background1"/>
                <w:szCs w:val="20"/>
              </w:rPr>
              <w:t>Priority</w:t>
            </w:r>
          </w:p>
        </w:tc>
        <w:tc>
          <w:tcPr>
            <w:tcW w:w="1584" w:type="dxa"/>
            <w:tcBorders>
              <w:bottom w:val="single" w:sz="4" w:space="0" w:color="000000" w:themeColor="text1"/>
            </w:tcBorders>
            <w:shd w:val="clear" w:color="auto" w:fill="7A8F55"/>
          </w:tcPr>
          <w:p w14:paraId="627E10EB" w14:textId="77777777" w:rsidR="00182116" w:rsidRPr="00D11DEF" w:rsidRDefault="00182116" w:rsidP="003C74C7">
            <w:pPr>
              <w:rPr>
                <w:rFonts w:asciiTheme="majorHAnsi" w:hAnsiTheme="majorHAnsi" w:cstheme="majorHAnsi"/>
                <w:bCs/>
                <w:color w:val="FFFFFF" w:themeColor="background1"/>
                <w:szCs w:val="20"/>
              </w:rPr>
            </w:pPr>
            <w:r w:rsidRPr="00D11DEF">
              <w:rPr>
                <w:rFonts w:asciiTheme="majorHAnsi" w:hAnsiTheme="majorHAnsi" w:cstheme="majorHAnsi"/>
                <w:bCs/>
                <w:color w:val="FFFFFF" w:themeColor="background1"/>
                <w:szCs w:val="20"/>
              </w:rPr>
              <w:t>Responsibility</w:t>
            </w:r>
          </w:p>
        </w:tc>
        <w:tc>
          <w:tcPr>
            <w:tcW w:w="1352" w:type="dxa"/>
            <w:tcBorders>
              <w:bottom w:val="single" w:sz="4" w:space="0" w:color="000000" w:themeColor="text1"/>
            </w:tcBorders>
            <w:shd w:val="clear" w:color="auto" w:fill="7A8F55"/>
          </w:tcPr>
          <w:p w14:paraId="195BEC27" w14:textId="77777777" w:rsidR="00182116" w:rsidRPr="00D11DEF" w:rsidRDefault="00182116" w:rsidP="003C74C7">
            <w:pPr>
              <w:rPr>
                <w:rFonts w:asciiTheme="majorHAnsi" w:hAnsiTheme="majorHAnsi" w:cstheme="majorHAnsi"/>
                <w:bCs/>
                <w:color w:val="FFFFFF" w:themeColor="background1"/>
                <w:szCs w:val="20"/>
              </w:rPr>
            </w:pPr>
            <w:r w:rsidRPr="00D11DEF">
              <w:rPr>
                <w:rFonts w:asciiTheme="majorHAnsi" w:hAnsiTheme="majorHAnsi" w:cstheme="majorHAnsi"/>
                <w:bCs/>
                <w:color w:val="FFFFFF" w:themeColor="background1"/>
                <w:szCs w:val="20"/>
              </w:rPr>
              <w:t>Timescales/ targets</w:t>
            </w:r>
          </w:p>
        </w:tc>
        <w:tc>
          <w:tcPr>
            <w:tcW w:w="2842" w:type="dxa"/>
            <w:tcBorders>
              <w:bottom w:val="single" w:sz="4" w:space="0" w:color="000000" w:themeColor="text1"/>
            </w:tcBorders>
            <w:shd w:val="clear" w:color="auto" w:fill="A6A6A6" w:themeFill="background1" w:themeFillShade="A6"/>
          </w:tcPr>
          <w:p w14:paraId="767F5368" w14:textId="77777777" w:rsidR="00182116" w:rsidRPr="00D11DEF" w:rsidRDefault="00182116" w:rsidP="003C74C7">
            <w:pPr>
              <w:rPr>
                <w:rFonts w:asciiTheme="majorHAnsi" w:hAnsiTheme="majorHAnsi" w:cstheme="majorHAnsi"/>
                <w:bCs/>
                <w:szCs w:val="20"/>
              </w:rPr>
            </w:pPr>
            <w:r w:rsidRPr="00D11DEF">
              <w:rPr>
                <w:rFonts w:asciiTheme="majorHAnsi" w:hAnsiTheme="majorHAnsi" w:cstheme="majorHAnsi"/>
                <w:bCs/>
                <w:szCs w:val="20"/>
              </w:rPr>
              <w:t>Progress</w:t>
            </w:r>
          </w:p>
        </w:tc>
      </w:tr>
      <w:tr w:rsidR="00182116" w:rsidRPr="00D11DEF" w14:paraId="65719987" w14:textId="77777777" w:rsidTr="00D53F73">
        <w:tc>
          <w:tcPr>
            <w:tcW w:w="15463" w:type="dxa"/>
            <w:gridSpan w:val="7"/>
            <w:shd w:val="clear" w:color="auto" w:fill="B6DDE8" w:themeFill="accent5" w:themeFillTint="66"/>
          </w:tcPr>
          <w:p w14:paraId="25F28F56" w14:textId="2732FDD6" w:rsidR="00182116" w:rsidRPr="00D11DEF" w:rsidRDefault="00004E71" w:rsidP="003C74C7">
            <w:pPr>
              <w:rPr>
                <w:rFonts w:asciiTheme="majorHAnsi" w:hAnsiTheme="majorHAnsi" w:cstheme="majorHAnsi"/>
                <w:szCs w:val="20"/>
              </w:rPr>
            </w:pPr>
            <w:r>
              <w:rPr>
                <w:rFonts w:asciiTheme="majorHAnsi" w:hAnsiTheme="majorHAnsi" w:cstheme="majorHAnsi"/>
                <w:szCs w:val="20"/>
              </w:rPr>
              <w:t>Carbon Management</w:t>
            </w:r>
          </w:p>
        </w:tc>
      </w:tr>
      <w:tr w:rsidR="00D72270" w:rsidRPr="00D11DEF" w14:paraId="442F088F" w14:textId="77777777" w:rsidTr="00D72270">
        <w:tc>
          <w:tcPr>
            <w:tcW w:w="1605" w:type="dxa"/>
          </w:tcPr>
          <w:p w14:paraId="521BAE3A" w14:textId="5B110AFF" w:rsidR="00D72270" w:rsidRPr="00D11DEF" w:rsidRDefault="00D72270" w:rsidP="00D72270">
            <w:pPr>
              <w:rPr>
                <w:rFonts w:asciiTheme="majorHAnsi" w:hAnsiTheme="majorHAnsi" w:cstheme="majorHAnsi"/>
                <w:szCs w:val="20"/>
              </w:rPr>
            </w:pPr>
            <w:r w:rsidRPr="00D11DEF">
              <w:rPr>
                <w:rFonts w:asciiTheme="majorHAnsi" w:hAnsiTheme="majorHAnsi" w:cstheme="majorHAnsi"/>
                <w:szCs w:val="20"/>
              </w:rPr>
              <w:t>Emissions from electricity use</w:t>
            </w:r>
          </w:p>
        </w:tc>
        <w:tc>
          <w:tcPr>
            <w:tcW w:w="2595" w:type="dxa"/>
          </w:tcPr>
          <w:p w14:paraId="0AF7CD47" w14:textId="351FEF1C" w:rsidR="00D72270" w:rsidRPr="00D11DEF" w:rsidRDefault="00D72270" w:rsidP="00D72270">
            <w:pPr>
              <w:rPr>
                <w:rFonts w:asciiTheme="majorHAnsi" w:hAnsiTheme="majorHAnsi" w:cstheme="majorHAnsi"/>
                <w:szCs w:val="16"/>
              </w:rPr>
            </w:pPr>
            <w:r w:rsidRPr="00D11DEF">
              <w:rPr>
                <w:rFonts w:asciiTheme="majorHAnsi" w:hAnsiTheme="majorHAnsi" w:cstheme="majorHAnsi"/>
                <w:szCs w:val="16"/>
              </w:rPr>
              <w:t>Replace failing lamps/bulbs/tubes with LED</w:t>
            </w:r>
          </w:p>
        </w:tc>
        <w:tc>
          <w:tcPr>
            <w:tcW w:w="4557" w:type="dxa"/>
            <w:shd w:val="clear" w:color="auto" w:fill="D6E3BC" w:themeFill="accent3" w:themeFillTint="66"/>
          </w:tcPr>
          <w:p w14:paraId="64A20D83" w14:textId="77777777" w:rsidR="00D72270" w:rsidRPr="00D11DEF" w:rsidRDefault="00D72270" w:rsidP="00D72270">
            <w:pPr>
              <w:rPr>
                <w:rFonts w:asciiTheme="majorHAnsi" w:hAnsiTheme="majorHAnsi" w:cstheme="majorHAnsi"/>
                <w:szCs w:val="16"/>
              </w:rPr>
            </w:pPr>
            <w:r w:rsidRPr="00D11DEF">
              <w:rPr>
                <w:rFonts w:asciiTheme="majorHAnsi" w:hAnsiTheme="majorHAnsi" w:cstheme="majorHAnsi"/>
                <w:szCs w:val="16"/>
              </w:rPr>
              <w:t xml:space="preserve">LED replacements are available for the vast majority of light fittings (including fluorescent tube-type fittings, such as </w:t>
            </w:r>
            <w:hyperlink r:id="rId8" w:history="1">
              <w:r w:rsidRPr="00D11DEF">
                <w:rPr>
                  <w:rStyle w:val="Hyperlink"/>
                  <w:rFonts w:asciiTheme="majorHAnsi" w:hAnsiTheme="majorHAnsi" w:cstheme="majorHAnsi"/>
                  <w:szCs w:val="16"/>
                </w:rPr>
                <w:t>these</w:t>
              </w:r>
            </w:hyperlink>
            <w:r w:rsidRPr="00D11DEF">
              <w:rPr>
                <w:rFonts w:asciiTheme="majorHAnsi" w:hAnsiTheme="majorHAnsi" w:cstheme="majorHAnsi"/>
                <w:szCs w:val="16"/>
              </w:rPr>
              <w:t>) now but check with a qualified electrician if you are unsure.</w:t>
            </w:r>
          </w:p>
          <w:p w14:paraId="5F8AC6FA" w14:textId="3DFABBA4" w:rsidR="00D72270" w:rsidRPr="00D11DEF" w:rsidRDefault="00D72270" w:rsidP="00D72270">
            <w:pPr>
              <w:rPr>
                <w:rFonts w:asciiTheme="majorHAnsi" w:hAnsiTheme="majorHAnsi" w:cstheme="majorHAnsi"/>
                <w:szCs w:val="16"/>
              </w:rPr>
            </w:pPr>
          </w:p>
        </w:tc>
        <w:tc>
          <w:tcPr>
            <w:tcW w:w="928" w:type="dxa"/>
          </w:tcPr>
          <w:p w14:paraId="6A0048C6" w14:textId="12360BA5" w:rsidR="00D72270" w:rsidRPr="00D11DEF" w:rsidRDefault="00D72270" w:rsidP="00D72270">
            <w:pPr>
              <w:rPr>
                <w:rFonts w:asciiTheme="majorHAnsi" w:hAnsiTheme="majorHAnsi" w:cstheme="majorHAnsi"/>
                <w:szCs w:val="16"/>
              </w:rPr>
            </w:pPr>
            <w:r w:rsidRPr="00D11DEF">
              <w:rPr>
                <w:rFonts w:asciiTheme="majorHAnsi" w:hAnsiTheme="majorHAnsi" w:cstheme="majorHAnsi"/>
                <w:szCs w:val="16"/>
              </w:rPr>
              <w:t>Medium</w:t>
            </w:r>
          </w:p>
        </w:tc>
        <w:tc>
          <w:tcPr>
            <w:tcW w:w="1584" w:type="dxa"/>
          </w:tcPr>
          <w:p w14:paraId="27F4B99C" w14:textId="400F3744" w:rsidR="00D72270" w:rsidRPr="00D11DEF" w:rsidRDefault="00A848FC" w:rsidP="00D72270">
            <w:pPr>
              <w:rPr>
                <w:rFonts w:asciiTheme="majorHAnsi" w:hAnsiTheme="majorHAnsi" w:cstheme="majorHAnsi"/>
                <w:szCs w:val="16"/>
              </w:rPr>
            </w:pPr>
            <w:r>
              <w:rPr>
                <w:rFonts w:asciiTheme="majorHAnsi" w:hAnsiTheme="majorHAnsi" w:cstheme="majorHAnsi"/>
                <w:szCs w:val="16"/>
              </w:rPr>
              <w:t>Dan</w:t>
            </w:r>
          </w:p>
        </w:tc>
        <w:tc>
          <w:tcPr>
            <w:tcW w:w="1352" w:type="dxa"/>
          </w:tcPr>
          <w:p w14:paraId="72815BCD" w14:textId="3E697483" w:rsidR="00D72270" w:rsidRPr="00D11DEF" w:rsidRDefault="00D72270" w:rsidP="00D72270">
            <w:pPr>
              <w:rPr>
                <w:rFonts w:asciiTheme="majorHAnsi" w:hAnsiTheme="majorHAnsi" w:cstheme="majorHAnsi"/>
                <w:szCs w:val="16"/>
              </w:rPr>
            </w:pPr>
            <w:r w:rsidRPr="00D11DEF">
              <w:rPr>
                <w:rFonts w:asciiTheme="majorHAnsi" w:hAnsiTheme="majorHAnsi" w:cstheme="majorHAnsi"/>
                <w:szCs w:val="16"/>
              </w:rPr>
              <w:t>Ongoing</w:t>
            </w:r>
          </w:p>
        </w:tc>
        <w:tc>
          <w:tcPr>
            <w:tcW w:w="2842" w:type="dxa"/>
            <w:shd w:val="clear" w:color="auto" w:fill="A6A6A6" w:themeFill="background1" w:themeFillShade="A6"/>
          </w:tcPr>
          <w:p w14:paraId="67ABC846" w14:textId="7F23A308" w:rsidR="00D72270" w:rsidRPr="00D11DEF" w:rsidRDefault="007C7462" w:rsidP="00D72270">
            <w:pPr>
              <w:rPr>
                <w:rFonts w:asciiTheme="majorHAnsi" w:hAnsiTheme="majorHAnsi" w:cstheme="majorHAnsi"/>
                <w:color w:val="FF0000"/>
                <w:szCs w:val="16"/>
              </w:rPr>
            </w:pPr>
            <w:r w:rsidRPr="00D11DEF">
              <w:rPr>
                <w:rFonts w:asciiTheme="majorHAnsi" w:hAnsiTheme="majorHAnsi" w:cstheme="majorHAnsi"/>
                <w:color w:val="FF0000"/>
                <w:szCs w:val="16"/>
              </w:rPr>
              <w:t>Record whether you continue to replace with LED</w:t>
            </w:r>
          </w:p>
        </w:tc>
      </w:tr>
      <w:tr w:rsidR="00CC3F78" w:rsidRPr="00D11DEF" w14:paraId="66073851" w14:textId="77777777" w:rsidTr="00D72270">
        <w:tc>
          <w:tcPr>
            <w:tcW w:w="1605" w:type="dxa"/>
          </w:tcPr>
          <w:p w14:paraId="2FBA6F6C" w14:textId="77777777" w:rsidR="00CC3F78" w:rsidRPr="00D11DEF" w:rsidRDefault="00CC3F78" w:rsidP="00CC3F78">
            <w:pPr>
              <w:rPr>
                <w:rFonts w:asciiTheme="majorHAnsi" w:hAnsiTheme="majorHAnsi" w:cstheme="majorHAnsi"/>
                <w:szCs w:val="20"/>
              </w:rPr>
            </w:pPr>
          </w:p>
        </w:tc>
        <w:tc>
          <w:tcPr>
            <w:tcW w:w="2595" w:type="dxa"/>
          </w:tcPr>
          <w:p w14:paraId="1E513E1B" w14:textId="218E60C8" w:rsidR="00CC3F78" w:rsidRPr="00D11DEF" w:rsidRDefault="00CC3F78" w:rsidP="00CC3F78">
            <w:pPr>
              <w:rPr>
                <w:rFonts w:asciiTheme="majorHAnsi" w:hAnsiTheme="majorHAnsi" w:cstheme="majorHAnsi"/>
                <w:szCs w:val="16"/>
              </w:rPr>
            </w:pPr>
            <w:r w:rsidRPr="00D11DEF">
              <w:rPr>
                <w:rFonts w:asciiTheme="majorHAnsi" w:hAnsiTheme="majorHAnsi" w:cstheme="majorHAnsi"/>
                <w:szCs w:val="16"/>
              </w:rPr>
              <w:t xml:space="preserve">Ensure all unnecessary lights and IT equipment are switched off </w:t>
            </w:r>
            <w:r w:rsidR="00A848FC">
              <w:rPr>
                <w:rFonts w:asciiTheme="majorHAnsi" w:hAnsiTheme="majorHAnsi" w:cstheme="majorHAnsi"/>
                <w:szCs w:val="16"/>
              </w:rPr>
              <w:t>when not in use</w:t>
            </w:r>
          </w:p>
        </w:tc>
        <w:tc>
          <w:tcPr>
            <w:tcW w:w="4557" w:type="dxa"/>
            <w:shd w:val="clear" w:color="auto" w:fill="D6E3BC" w:themeFill="accent3" w:themeFillTint="66"/>
          </w:tcPr>
          <w:p w14:paraId="2DC84A4E" w14:textId="5C010CB8" w:rsidR="00CC3F78" w:rsidRPr="00D11DEF" w:rsidRDefault="00E40FF0" w:rsidP="00CC3F78">
            <w:pPr>
              <w:rPr>
                <w:rFonts w:asciiTheme="majorHAnsi" w:hAnsiTheme="majorHAnsi" w:cstheme="majorHAnsi"/>
                <w:szCs w:val="16"/>
              </w:rPr>
            </w:pPr>
            <w:r w:rsidRPr="00D11DEF">
              <w:rPr>
                <w:rFonts w:asciiTheme="majorHAnsi" w:hAnsiTheme="majorHAnsi" w:cstheme="majorHAnsi"/>
                <w:szCs w:val="16"/>
              </w:rPr>
              <w:t>We</w:t>
            </w:r>
            <w:r w:rsidR="00CC3F78" w:rsidRPr="00D11DEF">
              <w:rPr>
                <w:rFonts w:asciiTheme="majorHAnsi" w:hAnsiTheme="majorHAnsi" w:cstheme="majorHAnsi"/>
                <w:szCs w:val="16"/>
              </w:rPr>
              <w:t xml:space="preserve"> need some sort of system for this, </w:t>
            </w:r>
            <w:proofErr w:type="gramStart"/>
            <w:r w:rsidR="00CC3F78" w:rsidRPr="00D11DEF">
              <w:rPr>
                <w:rFonts w:asciiTheme="majorHAnsi" w:hAnsiTheme="majorHAnsi" w:cstheme="majorHAnsi"/>
                <w:szCs w:val="16"/>
              </w:rPr>
              <w:t>e.g.</w:t>
            </w:r>
            <w:proofErr w:type="gramEnd"/>
            <w:r w:rsidR="00CC3F78" w:rsidRPr="00D11DEF">
              <w:rPr>
                <w:rFonts w:asciiTheme="majorHAnsi" w:hAnsiTheme="majorHAnsi" w:cstheme="majorHAnsi"/>
                <w:szCs w:val="16"/>
              </w:rPr>
              <w:t xml:space="preserve"> last person in the office is responsible for checking.</w:t>
            </w:r>
          </w:p>
        </w:tc>
        <w:tc>
          <w:tcPr>
            <w:tcW w:w="928" w:type="dxa"/>
          </w:tcPr>
          <w:p w14:paraId="77D76A86" w14:textId="2C097F9F" w:rsidR="00CC3F78" w:rsidRPr="00D11DEF" w:rsidRDefault="00CC3F78" w:rsidP="00CC3F78">
            <w:pPr>
              <w:rPr>
                <w:rFonts w:asciiTheme="majorHAnsi" w:hAnsiTheme="majorHAnsi" w:cstheme="majorHAnsi"/>
                <w:szCs w:val="16"/>
              </w:rPr>
            </w:pPr>
            <w:r w:rsidRPr="00D11DEF">
              <w:rPr>
                <w:rFonts w:asciiTheme="majorHAnsi" w:hAnsiTheme="majorHAnsi" w:cstheme="majorHAnsi"/>
                <w:szCs w:val="16"/>
              </w:rPr>
              <w:t>High</w:t>
            </w:r>
          </w:p>
        </w:tc>
        <w:tc>
          <w:tcPr>
            <w:tcW w:w="1584" w:type="dxa"/>
          </w:tcPr>
          <w:p w14:paraId="1E1E8EDE" w14:textId="2A183D47" w:rsidR="00CC3F78" w:rsidRPr="00D11DEF" w:rsidRDefault="00A848FC" w:rsidP="00CC3F78">
            <w:pPr>
              <w:rPr>
                <w:rFonts w:asciiTheme="majorHAnsi" w:hAnsiTheme="majorHAnsi" w:cstheme="majorHAnsi"/>
                <w:szCs w:val="16"/>
              </w:rPr>
            </w:pPr>
            <w:r>
              <w:rPr>
                <w:rFonts w:asciiTheme="majorHAnsi" w:hAnsiTheme="majorHAnsi" w:cstheme="majorHAnsi"/>
                <w:szCs w:val="16"/>
              </w:rPr>
              <w:t>Everyone</w:t>
            </w:r>
          </w:p>
        </w:tc>
        <w:tc>
          <w:tcPr>
            <w:tcW w:w="1352" w:type="dxa"/>
          </w:tcPr>
          <w:p w14:paraId="155B9B9D" w14:textId="0371C3F1" w:rsidR="00CC3F78" w:rsidRPr="00D11DEF" w:rsidRDefault="00CC3F78" w:rsidP="00CC3F78">
            <w:pPr>
              <w:rPr>
                <w:rFonts w:asciiTheme="majorHAnsi" w:hAnsiTheme="majorHAnsi" w:cstheme="majorHAnsi"/>
                <w:szCs w:val="16"/>
              </w:rPr>
            </w:pPr>
            <w:r w:rsidRPr="00D11DEF">
              <w:rPr>
                <w:rFonts w:asciiTheme="majorHAnsi" w:hAnsiTheme="majorHAnsi" w:cstheme="majorHAnsi"/>
                <w:szCs w:val="16"/>
              </w:rPr>
              <w:t>Ongoing</w:t>
            </w:r>
          </w:p>
        </w:tc>
        <w:tc>
          <w:tcPr>
            <w:tcW w:w="2842" w:type="dxa"/>
            <w:shd w:val="clear" w:color="auto" w:fill="A6A6A6" w:themeFill="background1" w:themeFillShade="A6"/>
          </w:tcPr>
          <w:p w14:paraId="766D9C04" w14:textId="3E76AB79" w:rsidR="00CC3F78" w:rsidRPr="00D11DEF" w:rsidRDefault="00CC3F78" w:rsidP="00CC3F78">
            <w:pPr>
              <w:rPr>
                <w:rFonts w:asciiTheme="majorHAnsi" w:hAnsiTheme="majorHAnsi" w:cstheme="majorHAnsi"/>
                <w:color w:val="FF0000"/>
                <w:szCs w:val="16"/>
              </w:rPr>
            </w:pPr>
            <w:r w:rsidRPr="00D11DEF">
              <w:rPr>
                <w:rFonts w:asciiTheme="majorHAnsi" w:hAnsiTheme="majorHAnsi" w:cstheme="majorHAnsi"/>
                <w:color w:val="FF0000"/>
                <w:szCs w:val="16"/>
              </w:rPr>
              <w:t>Record what you do to ensure this happens</w:t>
            </w:r>
          </w:p>
        </w:tc>
      </w:tr>
      <w:tr w:rsidR="00852363" w:rsidRPr="00D11DEF" w14:paraId="49DCE042" w14:textId="77777777" w:rsidTr="00D72270">
        <w:tc>
          <w:tcPr>
            <w:tcW w:w="1605" w:type="dxa"/>
          </w:tcPr>
          <w:p w14:paraId="03C65DCE" w14:textId="77777777" w:rsidR="00852363" w:rsidRPr="00D11DEF" w:rsidRDefault="00852363" w:rsidP="00852363">
            <w:pPr>
              <w:rPr>
                <w:rFonts w:asciiTheme="majorHAnsi" w:hAnsiTheme="majorHAnsi" w:cstheme="majorHAnsi"/>
                <w:szCs w:val="20"/>
              </w:rPr>
            </w:pPr>
          </w:p>
        </w:tc>
        <w:tc>
          <w:tcPr>
            <w:tcW w:w="2595" w:type="dxa"/>
          </w:tcPr>
          <w:p w14:paraId="6C095670" w14:textId="4B5142D8" w:rsidR="00852363" w:rsidRPr="00D11DEF" w:rsidRDefault="00852363" w:rsidP="00852363">
            <w:pPr>
              <w:rPr>
                <w:rFonts w:asciiTheme="majorHAnsi" w:hAnsiTheme="majorHAnsi" w:cstheme="majorHAnsi"/>
                <w:szCs w:val="16"/>
              </w:rPr>
            </w:pPr>
            <w:r w:rsidRPr="00D11DEF">
              <w:rPr>
                <w:rFonts w:asciiTheme="majorHAnsi" w:hAnsiTheme="majorHAnsi" w:cstheme="majorHAnsi"/>
                <w:color w:val="000000" w:themeColor="text1"/>
                <w:szCs w:val="20"/>
              </w:rPr>
              <w:t>Consider switching to a ‘deep green’ energy tariff</w:t>
            </w:r>
          </w:p>
        </w:tc>
        <w:tc>
          <w:tcPr>
            <w:tcW w:w="4557" w:type="dxa"/>
            <w:shd w:val="clear" w:color="auto" w:fill="D6E3BC" w:themeFill="accent3" w:themeFillTint="66"/>
          </w:tcPr>
          <w:p w14:paraId="3475D9A8" w14:textId="36037740" w:rsidR="00852363" w:rsidRPr="00D11DEF" w:rsidRDefault="00E40FF0" w:rsidP="00852363">
            <w:pPr>
              <w:rPr>
                <w:rFonts w:asciiTheme="majorHAnsi" w:hAnsiTheme="majorHAnsi" w:cstheme="majorHAnsi"/>
                <w:szCs w:val="20"/>
              </w:rPr>
            </w:pPr>
            <w:r w:rsidRPr="00D11DEF">
              <w:rPr>
                <w:rFonts w:asciiTheme="majorHAnsi" w:hAnsiTheme="majorHAnsi" w:cstheme="majorHAnsi"/>
                <w:szCs w:val="20"/>
              </w:rPr>
              <w:t>Wait</w:t>
            </w:r>
            <w:r w:rsidR="00852363" w:rsidRPr="00D11DEF">
              <w:rPr>
                <w:rFonts w:asciiTheme="majorHAnsi" w:hAnsiTheme="majorHAnsi" w:cstheme="majorHAnsi"/>
                <w:szCs w:val="20"/>
              </w:rPr>
              <w:t xml:space="preserve"> until </w:t>
            </w:r>
            <w:r w:rsidRPr="00D11DEF">
              <w:rPr>
                <w:rFonts w:asciiTheme="majorHAnsi" w:hAnsiTheme="majorHAnsi" w:cstheme="majorHAnsi"/>
                <w:szCs w:val="20"/>
              </w:rPr>
              <w:t>we</w:t>
            </w:r>
            <w:r w:rsidR="00852363" w:rsidRPr="00D11DEF">
              <w:rPr>
                <w:rFonts w:asciiTheme="majorHAnsi" w:hAnsiTheme="majorHAnsi" w:cstheme="majorHAnsi"/>
                <w:szCs w:val="20"/>
              </w:rPr>
              <w:t xml:space="preserve"> have </w:t>
            </w:r>
            <w:r w:rsidR="00AE5D01" w:rsidRPr="00D11DEF">
              <w:rPr>
                <w:rFonts w:asciiTheme="majorHAnsi" w:hAnsiTheme="majorHAnsi" w:cstheme="majorHAnsi"/>
                <w:szCs w:val="20"/>
              </w:rPr>
              <w:t xml:space="preserve">made decisions about any electric vehicles – the reason being that Octopus offers an agile tariff that can be </w:t>
            </w:r>
            <w:r w:rsidR="00B326D9" w:rsidRPr="00D11DEF">
              <w:rPr>
                <w:rFonts w:asciiTheme="majorHAnsi" w:hAnsiTheme="majorHAnsi" w:cstheme="majorHAnsi"/>
                <w:szCs w:val="20"/>
              </w:rPr>
              <w:t>very useful when charging vehicles overnight.</w:t>
            </w:r>
          </w:p>
          <w:p w14:paraId="3D460624" w14:textId="49876256" w:rsidR="00852363" w:rsidRPr="00D11DEF" w:rsidRDefault="00B326D9" w:rsidP="00852363">
            <w:pPr>
              <w:rPr>
                <w:rFonts w:asciiTheme="majorHAnsi" w:hAnsiTheme="majorHAnsi" w:cstheme="majorHAnsi"/>
                <w:szCs w:val="16"/>
              </w:rPr>
            </w:pPr>
            <w:r w:rsidRPr="00D11DEF">
              <w:rPr>
                <w:rFonts w:asciiTheme="majorHAnsi" w:hAnsiTheme="majorHAnsi" w:cstheme="majorHAnsi"/>
                <w:szCs w:val="20"/>
              </w:rPr>
              <w:t xml:space="preserve">If </w:t>
            </w:r>
            <w:r w:rsidR="00E40FF0" w:rsidRPr="00D11DEF">
              <w:rPr>
                <w:rFonts w:asciiTheme="majorHAnsi" w:hAnsiTheme="majorHAnsi" w:cstheme="majorHAnsi"/>
                <w:szCs w:val="20"/>
              </w:rPr>
              <w:t>we</w:t>
            </w:r>
            <w:r w:rsidRPr="00D11DEF">
              <w:rPr>
                <w:rFonts w:asciiTheme="majorHAnsi" w:hAnsiTheme="majorHAnsi" w:cstheme="majorHAnsi"/>
                <w:szCs w:val="20"/>
              </w:rPr>
              <w:t xml:space="preserve"> switch from Octopus, t</w:t>
            </w:r>
            <w:r w:rsidR="00852363" w:rsidRPr="00D11DEF">
              <w:rPr>
                <w:rFonts w:asciiTheme="majorHAnsi" w:hAnsiTheme="majorHAnsi" w:cstheme="majorHAnsi"/>
                <w:szCs w:val="20"/>
              </w:rPr>
              <w:t xml:space="preserve">o understand some of the issues involved here, see the </w:t>
            </w:r>
            <w:hyperlink r:id="rId9">
              <w:r w:rsidR="00852363" w:rsidRPr="00D11DEF">
                <w:rPr>
                  <w:rFonts w:asciiTheme="majorHAnsi" w:hAnsiTheme="majorHAnsi" w:cstheme="majorHAnsi"/>
                  <w:color w:val="0000FF"/>
                  <w:szCs w:val="20"/>
                  <w:u w:val="single"/>
                </w:rPr>
                <w:t>Ethical Consumer Guide to Gas and Electricity Tariffs</w:t>
              </w:r>
            </w:hyperlink>
            <w:r w:rsidR="00852363" w:rsidRPr="00D11DEF">
              <w:rPr>
                <w:rFonts w:asciiTheme="majorHAnsi" w:hAnsiTheme="majorHAnsi" w:cstheme="majorHAnsi"/>
                <w:szCs w:val="20"/>
              </w:rPr>
              <w:t xml:space="preserve">, which recommends Good Energy, </w:t>
            </w:r>
            <w:proofErr w:type="spellStart"/>
            <w:r w:rsidR="00852363" w:rsidRPr="00D11DEF">
              <w:rPr>
                <w:rFonts w:asciiTheme="majorHAnsi" w:hAnsiTheme="majorHAnsi" w:cstheme="majorHAnsi"/>
                <w:szCs w:val="20"/>
              </w:rPr>
              <w:t>Ecotricity</w:t>
            </w:r>
            <w:proofErr w:type="spellEnd"/>
            <w:r w:rsidR="00852363" w:rsidRPr="00D11DEF">
              <w:rPr>
                <w:rFonts w:asciiTheme="majorHAnsi" w:hAnsiTheme="majorHAnsi" w:cstheme="majorHAnsi"/>
                <w:szCs w:val="20"/>
              </w:rPr>
              <w:t xml:space="preserve"> and GEUK as ‘best buys’.</w:t>
            </w:r>
          </w:p>
        </w:tc>
        <w:tc>
          <w:tcPr>
            <w:tcW w:w="928" w:type="dxa"/>
          </w:tcPr>
          <w:p w14:paraId="42666BDE" w14:textId="0FA1CF45" w:rsidR="00852363" w:rsidRPr="00D11DEF" w:rsidRDefault="00852363" w:rsidP="00852363">
            <w:pPr>
              <w:rPr>
                <w:rFonts w:asciiTheme="majorHAnsi" w:hAnsiTheme="majorHAnsi" w:cstheme="majorHAnsi"/>
                <w:szCs w:val="16"/>
              </w:rPr>
            </w:pPr>
            <w:r w:rsidRPr="00D11DEF">
              <w:rPr>
                <w:rFonts w:asciiTheme="majorHAnsi" w:hAnsiTheme="majorHAnsi" w:cstheme="majorHAnsi"/>
                <w:szCs w:val="20"/>
              </w:rPr>
              <w:t>High</w:t>
            </w:r>
          </w:p>
        </w:tc>
        <w:tc>
          <w:tcPr>
            <w:tcW w:w="1584" w:type="dxa"/>
          </w:tcPr>
          <w:p w14:paraId="6E4506DA" w14:textId="736B1861" w:rsidR="00852363" w:rsidRPr="00D11DEF" w:rsidRDefault="0089073D" w:rsidP="00852363">
            <w:pPr>
              <w:rPr>
                <w:rFonts w:asciiTheme="majorHAnsi" w:hAnsiTheme="majorHAnsi" w:cstheme="majorHAnsi"/>
                <w:szCs w:val="16"/>
              </w:rPr>
            </w:pPr>
            <w:r>
              <w:rPr>
                <w:rFonts w:asciiTheme="majorHAnsi" w:hAnsiTheme="majorHAnsi" w:cstheme="majorHAnsi"/>
                <w:szCs w:val="16"/>
              </w:rPr>
              <w:t>Tiffany</w:t>
            </w:r>
          </w:p>
        </w:tc>
        <w:tc>
          <w:tcPr>
            <w:tcW w:w="1352" w:type="dxa"/>
          </w:tcPr>
          <w:p w14:paraId="6924C5EA" w14:textId="31AADFEE" w:rsidR="00852363" w:rsidRPr="00D11DEF" w:rsidRDefault="00852363" w:rsidP="00852363">
            <w:pPr>
              <w:rPr>
                <w:rFonts w:asciiTheme="majorHAnsi" w:hAnsiTheme="majorHAnsi" w:cstheme="majorHAnsi"/>
                <w:szCs w:val="16"/>
              </w:rPr>
            </w:pPr>
            <w:r w:rsidRPr="00D11DEF">
              <w:rPr>
                <w:rFonts w:asciiTheme="majorHAnsi" w:hAnsiTheme="majorHAnsi" w:cstheme="majorHAnsi"/>
                <w:szCs w:val="20"/>
              </w:rPr>
              <w:t>June 2023</w:t>
            </w:r>
          </w:p>
        </w:tc>
        <w:tc>
          <w:tcPr>
            <w:tcW w:w="2842" w:type="dxa"/>
            <w:shd w:val="clear" w:color="auto" w:fill="A6A6A6" w:themeFill="background1" w:themeFillShade="A6"/>
          </w:tcPr>
          <w:p w14:paraId="42C9916D" w14:textId="0D367403" w:rsidR="00852363" w:rsidRPr="00D11DEF" w:rsidRDefault="00852363" w:rsidP="00852363">
            <w:pPr>
              <w:rPr>
                <w:rFonts w:asciiTheme="majorHAnsi" w:hAnsiTheme="majorHAnsi" w:cstheme="majorHAnsi"/>
                <w:color w:val="FF0000"/>
                <w:szCs w:val="16"/>
              </w:rPr>
            </w:pPr>
            <w:r w:rsidRPr="00D11DEF">
              <w:rPr>
                <w:rFonts w:asciiTheme="majorHAnsi" w:hAnsiTheme="majorHAnsi" w:cstheme="majorHAnsi"/>
                <w:color w:val="FF0000"/>
                <w:szCs w:val="20"/>
              </w:rPr>
              <w:t>Record whether you have switched</w:t>
            </w:r>
          </w:p>
        </w:tc>
      </w:tr>
      <w:tr w:rsidR="000E5563" w:rsidRPr="00D11DEF" w14:paraId="7FD709E4" w14:textId="77777777" w:rsidTr="00D72270">
        <w:tc>
          <w:tcPr>
            <w:tcW w:w="1605" w:type="dxa"/>
          </w:tcPr>
          <w:p w14:paraId="0F5757AC" w14:textId="77777777" w:rsidR="000E5563" w:rsidRPr="00D11DEF" w:rsidRDefault="000E5563" w:rsidP="000E5563">
            <w:pPr>
              <w:rPr>
                <w:rFonts w:asciiTheme="majorHAnsi" w:hAnsiTheme="majorHAnsi" w:cstheme="majorHAnsi"/>
                <w:szCs w:val="20"/>
              </w:rPr>
            </w:pPr>
          </w:p>
        </w:tc>
        <w:tc>
          <w:tcPr>
            <w:tcW w:w="2595" w:type="dxa"/>
          </w:tcPr>
          <w:p w14:paraId="24CB1F74" w14:textId="2C028101" w:rsidR="000E5563" w:rsidRPr="00D11DEF" w:rsidRDefault="000E5563" w:rsidP="000E5563">
            <w:pPr>
              <w:rPr>
                <w:rFonts w:asciiTheme="majorHAnsi" w:hAnsiTheme="majorHAnsi" w:cstheme="majorHAnsi"/>
                <w:color w:val="000000" w:themeColor="text1"/>
                <w:szCs w:val="20"/>
              </w:rPr>
            </w:pPr>
            <w:r w:rsidRPr="00D11DEF">
              <w:rPr>
                <w:rFonts w:asciiTheme="majorHAnsi" w:eastAsia="Times" w:hAnsiTheme="majorHAnsi" w:cstheme="majorHAnsi"/>
                <w:szCs w:val="16"/>
              </w:rPr>
              <w:t>Install a smart meter</w:t>
            </w:r>
          </w:p>
        </w:tc>
        <w:tc>
          <w:tcPr>
            <w:tcW w:w="4557" w:type="dxa"/>
            <w:shd w:val="clear" w:color="auto" w:fill="D6E3BC" w:themeFill="accent3" w:themeFillTint="66"/>
          </w:tcPr>
          <w:p w14:paraId="1F8260F0" w14:textId="190591B5" w:rsidR="000E5563" w:rsidRPr="00D11DEF" w:rsidRDefault="00E40FF0" w:rsidP="000E5563">
            <w:pPr>
              <w:rPr>
                <w:rFonts w:asciiTheme="majorHAnsi" w:hAnsiTheme="majorHAnsi" w:cstheme="majorHAnsi"/>
                <w:szCs w:val="16"/>
              </w:rPr>
            </w:pPr>
            <w:r w:rsidRPr="00D11DEF">
              <w:rPr>
                <w:rFonts w:asciiTheme="majorHAnsi" w:hAnsiTheme="majorHAnsi" w:cstheme="majorHAnsi"/>
                <w:szCs w:val="16"/>
              </w:rPr>
              <w:t xml:space="preserve">Check if it is a Smart Meter. If </w:t>
            </w:r>
            <w:proofErr w:type="gramStart"/>
            <w:r w:rsidRPr="00D11DEF">
              <w:rPr>
                <w:rFonts w:asciiTheme="majorHAnsi" w:hAnsiTheme="majorHAnsi" w:cstheme="majorHAnsi"/>
                <w:szCs w:val="16"/>
              </w:rPr>
              <w:t>not</w:t>
            </w:r>
            <w:proofErr w:type="gramEnd"/>
            <w:r w:rsidRPr="00D11DEF">
              <w:rPr>
                <w:rFonts w:asciiTheme="majorHAnsi" w:hAnsiTheme="majorHAnsi" w:cstheme="majorHAnsi"/>
                <w:szCs w:val="16"/>
              </w:rPr>
              <w:t xml:space="preserve"> we</w:t>
            </w:r>
            <w:r w:rsidR="000E5563" w:rsidRPr="00D11DEF">
              <w:rPr>
                <w:rFonts w:asciiTheme="majorHAnsi" w:hAnsiTheme="majorHAnsi" w:cstheme="majorHAnsi"/>
                <w:szCs w:val="16"/>
              </w:rPr>
              <w:t xml:space="preserve"> can register interest via your supplier </w:t>
            </w:r>
            <w:hyperlink r:id="rId10" w:history="1">
              <w:r w:rsidR="000E5563" w:rsidRPr="00D11DEF">
                <w:rPr>
                  <w:rStyle w:val="Hyperlink"/>
                  <w:rFonts w:asciiTheme="majorHAnsi" w:hAnsiTheme="majorHAnsi" w:cstheme="majorHAnsi"/>
                  <w:szCs w:val="16"/>
                </w:rPr>
                <w:t>here</w:t>
              </w:r>
            </w:hyperlink>
            <w:r w:rsidR="000E5563" w:rsidRPr="00D11DEF">
              <w:rPr>
                <w:rFonts w:asciiTheme="majorHAnsi" w:hAnsiTheme="majorHAnsi" w:cstheme="majorHAnsi"/>
                <w:szCs w:val="16"/>
              </w:rPr>
              <w:t>.</w:t>
            </w:r>
          </w:p>
        </w:tc>
        <w:tc>
          <w:tcPr>
            <w:tcW w:w="928" w:type="dxa"/>
          </w:tcPr>
          <w:p w14:paraId="67CD88B7" w14:textId="020D908F" w:rsidR="000E5563" w:rsidRPr="00D11DEF" w:rsidRDefault="000E5563" w:rsidP="000E5563">
            <w:pPr>
              <w:rPr>
                <w:rFonts w:asciiTheme="majorHAnsi" w:hAnsiTheme="majorHAnsi" w:cstheme="majorHAnsi"/>
                <w:szCs w:val="20"/>
              </w:rPr>
            </w:pPr>
            <w:r w:rsidRPr="00D11DEF">
              <w:rPr>
                <w:rFonts w:asciiTheme="majorHAnsi" w:hAnsiTheme="majorHAnsi" w:cstheme="majorHAnsi"/>
                <w:szCs w:val="16"/>
              </w:rPr>
              <w:t>Medium</w:t>
            </w:r>
          </w:p>
        </w:tc>
        <w:tc>
          <w:tcPr>
            <w:tcW w:w="1584" w:type="dxa"/>
          </w:tcPr>
          <w:p w14:paraId="5302B0CB" w14:textId="6D69B6BC" w:rsidR="000E5563" w:rsidRPr="00D11DEF" w:rsidRDefault="0089073D" w:rsidP="000E5563">
            <w:pPr>
              <w:rPr>
                <w:rFonts w:asciiTheme="majorHAnsi" w:hAnsiTheme="majorHAnsi" w:cstheme="majorHAnsi"/>
                <w:szCs w:val="16"/>
              </w:rPr>
            </w:pPr>
            <w:r>
              <w:rPr>
                <w:rFonts w:asciiTheme="majorHAnsi" w:hAnsiTheme="majorHAnsi" w:cstheme="majorHAnsi"/>
                <w:szCs w:val="16"/>
              </w:rPr>
              <w:t>Tiffany</w:t>
            </w:r>
          </w:p>
        </w:tc>
        <w:tc>
          <w:tcPr>
            <w:tcW w:w="1352" w:type="dxa"/>
          </w:tcPr>
          <w:p w14:paraId="29452D32" w14:textId="0A4450D5" w:rsidR="000E5563" w:rsidRPr="00D11DEF" w:rsidRDefault="0084552F" w:rsidP="000E5563">
            <w:pPr>
              <w:rPr>
                <w:rFonts w:asciiTheme="majorHAnsi" w:hAnsiTheme="majorHAnsi" w:cstheme="majorHAnsi"/>
                <w:szCs w:val="20"/>
              </w:rPr>
            </w:pPr>
            <w:r w:rsidRPr="00D11DEF">
              <w:rPr>
                <w:rFonts w:asciiTheme="majorHAnsi" w:hAnsiTheme="majorHAnsi" w:cstheme="majorHAnsi"/>
                <w:szCs w:val="16"/>
              </w:rPr>
              <w:t>June 2023</w:t>
            </w:r>
          </w:p>
        </w:tc>
        <w:tc>
          <w:tcPr>
            <w:tcW w:w="2842" w:type="dxa"/>
            <w:shd w:val="clear" w:color="auto" w:fill="A6A6A6" w:themeFill="background1" w:themeFillShade="A6"/>
          </w:tcPr>
          <w:p w14:paraId="5DE39BA6" w14:textId="18116C42" w:rsidR="000E5563" w:rsidRPr="00D11DEF" w:rsidRDefault="000E5563" w:rsidP="000E5563">
            <w:pPr>
              <w:rPr>
                <w:rFonts w:asciiTheme="majorHAnsi" w:hAnsiTheme="majorHAnsi" w:cstheme="majorHAnsi"/>
                <w:color w:val="FF0000"/>
                <w:szCs w:val="20"/>
              </w:rPr>
            </w:pPr>
            <w:r w:rsidRPr="00D11DEF">
              <w:rPr>
                <w:rFonts w:asciiTheme="majorHAnsi" w:hAnsiTheme="majorHAnsi" w:cstheme="majorHAnsi"/>
                <w:color w:val="FF0000"/>
                <w:szCs w:val="16"/>
              </w:rPr>
              <w:t>Record whether you have requested one</w:t>
            </w:r>
          </w:p>
        </w:tc>
      </w:tr>
      <w:tr w:rsidR="00C272CA" w:rsidRPr="00D11DEF" w14:paraId="4E02E556" w14:textId="77777777" w:rsidTr="00D72270">
        <w:tc>
          <w:tcPr>
            <w:tcW w:w="1605" w:type="dxa"/>
          </w:tcPr>
          <w:p w14:paraId="09445931" w14:textId="77777777" w:rsidR="00C272CA" w:rsidRPr="00D11DEF" w:rsidRDefault="00C272CA" w:rsidP="00C272CA">
            <w:pPr>
              <w:rPr>
                <w:rFonts w:asciiTheme="majorHAnsi" w:hAnsiTheme="majorHAnsi" w:cstheme="majorHAnsi"/>
                <w:szCs w:val="20"/>
              </w:rPr>
            </w:pPr>
          </w:p>
        </w:tc>
        <w:tc>
          <w:tcPr>
            <w:tcW w:w="2595" w:type="dxa"/>
          </w:tcPr>
          <w:p w14:paraId="1EE68B89" w14:textId="77777777" w:rsidR="00C272CA" w:rsidRPr="00D11DEF" w:rsidRDefault="00C272CA" w:rsidP="00C272CA">
            <w:pPr>
              <w:rPr>
                <w:rFonts w:asciiTheme="majorHAnsi" w:hAnsiTheme="majorHAnsi" w:cstheme="majorHAnsi"/>
                <w:szCs w:val="20"/>
              </w:rPr>
            </w:pPr>
            <w:r w:rsidRPr="00D11DEF">
              <w:rPr>
                <w:rFonts w:asciiTheme="majorHAnsi" w:hAnsiTheme="majorHAnsi" w:cstheme="majorHAnsi"/>
                <w:szCs w:val="20"/>
              </w:rPr>
              <w:t xml:space="preserve">Explore low carbon </w:t>
            </w:r>
            <w:r w:rsidR="007372A1" w:rsidRPr="00D11DEF">
              <w:rPr>
                <w:rFonts w:asciiTheme="majorHAnsi" w:hAnsiTheme="majorHAnsi" w:cstheme="majorHAnsi"/>
                <w:szCs w:val="20"/>
              </w:rPr>
              <w:t>/ renewable energy generation</w:t>
            </w:r>
            <w:r w:rsidRPr="00D11DEF">
              <w:rPr>
                <w:rFonts w:asciiTheme="majorHAnsi" w:hAnsiTheme="majorHAnsi" w:cstheme="majorHAnsi"/>
                <w:szCs w:val="20"/>
              </w:rPr>
              <w:t xml:space="preserve"> options</w:t>
            </w:r>
            <w:r w:rsidR="006419A0" w:rsidRPr="00D11DEF">
              <w:rPr>
                <w:rFonts w:asciiTheme="majorHAnsi" w:hAnsiTheme="majorHAnsi" w:cstheme="majorHAnsi"/>
                <w:szCs w:val="20"/>
              </w:rPr>
              <w:t>.</w:t>
            </w:r>
          </w:p>
          <w:p w14:paraId="134D4063" w14:textId="77777777" w:rsidR="006419A0" w:rsidRPr="00D11DEF" w:rsidRDefault="006419A0" w:rsidP="00C272CA">
            <w:pPr>
              <w:rPr>
                <w:rFonts w:asciiTheme="majorHAnsi" w:hAnsiTheme="majorHAnsi" w:cstheme="majorHAnsi"/>
                <w:szCs w:val="20"/>
              </w:rPr>
            </w:pPr>
          </w:p>
          <w:p w14:paraId="0D7DE446" w14:textId="77777777" w:rsidR="006419A0" w:rsidRPr="00D11DEF" w:rsidRDefault="006419A0" w:rsidP="00C272CA">
            <w:pPr>
              <w:rPr>
                <w:rFonts w:asciiTheme="majorHAnsi" w:hAnsiTheme="majorHAnsi" w:cstheme="majorHAnsi"/>
                <w:szCs w:val="20"/>
              </w:rPr>
            </w:pPr>
            <w:r w:rsidRPr="00D11DEF">
              <w:rPr>
                <w:rFonts w:asciiTheme="majorHAnsi" w:hAnsiTheme="majorHAnsi" w:cstheme="majorHAnsi"/>
                <w:szCs w:val="20"/>
              </w:rPr>
              <w:t>A second solar array on barn roof?</w:t>
            </w:r>
          </w:p>
          <w:p w14:paraId="0B3B0F30" w14:textId="77777777" w:rsidR="006419A0" w:rsidRPr="00D11DEF" w:rsidRDefault="006419A0" w:rsidP="00C272CA">
            <w:pPr>
              <w:rPr>
                <w:rFonts w:asciiTheme="majorHAnsi" w:hAnsiTheme="majorHAnsi" w:cstheme="majorHAnsi"/>
                <w:szCs w:val="20"/>
              </w:rPr>
            </w:pPr>
          </w:p>
          <w:p w14:paraId="528AC737" w14:textId="77777777" w:rsidR="006419A0" w:rsidRDefault="006419A0" w:rsidP="00C272CA">
            <w:pPr>
              <w:rPr>
                <w:rFonts w:asciiTheme="majorHAnsi" w:hAnsiTheme="majorHAnsi" w:cstheme="majorHAnsi"/>
                <w:szCs w:val="20"/>
              </w:rPr>
            </w:pPr>
            <w:r w:rsidRPr="00D11DEF">
              <w:rPr>
                <w:rFonts w:asciiTheme="majorHAnsi" w:hAnsiTheme="majorHAnsi" w:cstheme="majorHAnsi"/>
                <w:szCs w:val="20"/>
              </w:rPr>
              <w:t>Tesla battery?</w:t>
            </w:r>
          </w:p>
          <w:p w14:paraId="51267831" w14:textId="77777777" w:rsidR="0089073D" w:rsidRDefault="0089073D" w:rsidP="00C272CA">
            <w:pPr>
              <w:rPr>
                <w:rFonts w:asciiTheme="majorHAnsi" w:hAnsiTheme="majorHAnsi" w:cstheme="majorHAnsi"/>
                <w:szCs w:val="20"/>
              </w:rPr>
            </w:pPr>
          </w:p>
          <w:p w14:paraId="1E1E6DFE" w14:textId="47DE9D59" w:rsidR="0089073D" w:rsidRPr="00D11DEF" w:rsidRDefault="0089073D" w:rsidP="00C272CA">
            <w:pPr>
              <w:rPr>
                <w:rFonts w:asciiTheme="majorHAnsi" w:eastAsia="Times" w:hAnsiTheme="majorHAnsi" w:cstheme="majorHAnsi"/>
                <w:szCs w:val="16"/>
              </w:rPr>
            </w:pPr>
            <w:r>
              <w:rPr>
                <w:rFonts w:asciiTheme="majorHAnsi" w:hAnsiTheme="majorHAnsi" w:cstheme="majorHAnsi"/>
                <w:szCs w:val="20"/>
              </w:rPr>
              <w:t>De-humidifier</w:t>
            </w:r>
          </w:p>
        </w:tc>
        <w:tc>
          <w:tcPr>
            <w:tcW w:w="4557" w:type="dxa"/>
            <w:shd w:val="clear" w:color="auto" w:fill="D6E3BC" w:themeFill="accent3" w:themeFillTint="66"/>
          </w:tcPr>
          <w:p w14:paraId="593CFFBB" w14:textId="2A9B8571" w:rsidR="00C272CA" w:rsidRPr="00D11DEF" w:rsidRDefault="00E40FF0" w:rsidP="00C272CA">
            <w:pPr>
              <w:rPr>
                <w:rFonts w:asciiTheme="majorHAnsi" w:hAnsiTheme="majorHAnsi" w:cstheme="majorHAnsi"/>
                <w:szCs w:val="20"/>
              </w:rPr>
            </w:pPr>
            <w:r w:rsidRPr="00D11DEF">
              <w:rPr>
                <w:rFonts w:asciiTheme="majorHAnsi" w:hAnsiTheme="majorHAnsi" w:cstheme="majorHAnsi"/>
                <w:szCs w:val="20"/>
              </w:rPr>
              <w:t>C</w:t>
            </w:r>
            <w:r w:rsidR="00DE508A" w:rsidRPr="00D11DEF">
              <w:rPr>
                <w:rFonts w:asciiTheme="majorHAnsi" w:hAnsiTheme="majorHAnsi" w:cstheme="majorHAnsi"/>
                <w:szCs w:val="20"/>
              </w:rPr>
              <w:t xml:space="preserve">ommission an independent survey that can take into consideration not just the </w:t>
            </w:r>
            <w:r w:rsidR="00FE079F" w:rsidRPr="00D11DEF">
              <w:rPr>
                <w:rFonts w:asciiTheme="majorHAnsi" w:hAnsiTheme="majorHAnsi" w:cstheme="majorHAnsi"/>
                <w:szCs w:val="20"/>
              </w:rPr>
              <w:t xml:space="preserve">physical </w:t>
            </w:r>
            <w:r w:rsidR="00DE508A" w:rsidRPr="00D11DEF">
              <w:rPr>
                <w:rFonts w:asciiTheme="majorHAnsi" w:hAnsiTheme="majorHAnsi" w:cstheme="majorHAnsi"/>
                <w:szCs w:val="20"/>
              </w:rPr>
              <w:t xml:space="preserve">feasibility </w:t>
            </w:r>
            <w:r w:rsidR="00FE079F" w:rsidRPr="00D11DEF">
              <w:rPr>
                <w:rFonts w:asciiTheme="majorHAnsi" w:hAnsiTheme="majorHAnsi" w:cstheme="majorHAnsi"/>
                <w:szCs w:val="20"/>
              </w:rPr>
              <w:t xml:space="preserve">and cost </w:t>
            </w:r>
            <w:r w:rsidR="00DE508A" w:rsidRPr="00D11DEF">
              <w:rPr>
                <w:rFonts w:asciiTheme="majorHAnsi" w:hAnsiTheme="majorHAnsi" w:cstheme="majorHAnsi"/>
                <w:szCs w:val="20"/>
              </w:rPr>
              <w:t xml:space="preserve">of a heat pump (or possibly biomass) but </w:t>
            </w:r>
            <w:r w:rsidR="00FE079F" w:rsidRPr="00D11DEF">
              <w:rPr>
                <w:rFonts w:asciiTheme="majorHAnsi" w:hAnsiTheme="majorHAnsi" w:cstheme="majorHAnsi"/>
                <w:szCs w:val="20"/>
              </w:rPr>
              <w:t>also:</w:t>
            </w:r>
          </w:p>
          <w:p w14:paraId="378AA1BB" w14:textId="2B5AFE51" w:rsidR="00FE079F" w:rsidRPr="00D11DEF" w:rsidRDefault="005324EF" w:rsidP="00FE079F">
            <w:pPr>
              <w:pStyle w:val="ListParagraph"/>
              <w:numPr>
                <w:ilvl w:val="0"/>
                <w:numId w:val="13"/>
              </w:numPr>
              <w:spacing w:after="60"/>
              <w:rPr>
                <w:rFonts w:asciiTheme="majorHAnsi" w:hAnsiTheme="majorHAnsi" w:cstheme="majorHAnsi"/>
                <w:szCs w:val="20"/>
              </w:rPr>
            </w:pPr>
            <w:r w:rsidRPr="00D11DEF">
              <w:rPr>
                <w:rFonts w:asciiTheme="majorHAnsi" w:hAnsiTheme="majorHAnsi" w:cstheme="majorHAnsi"/>
                <w:szCs w:val="20"/>
              </w:rPr>
              <w:t>The benefits of integrating with solar PV</w:t>
            </w:r>
          </w:p>
          <w:p w14:paraId="28FB7A18" w14:textId="5CDB4117" w:rsidR="005324EF" w:rsidRPr="00D11DEF" w:rsidRDefault="005324EF" w:rsidP="00FE079F">
            <w:pPr>
              <w:pStyle w:val="ListParagraph"/>
              <w:numPr>
                <w:ilvl w:val="0"/>
                <w:numId w:val="13"/>
              </w:numPr>
              <w:spacing w:after="60"/>
              <w:rPr>
                <w:rFonts w:asciiTheme="majorHAnsi" w:hAnsiTheme="majorHAnsi" w:cstheme="majorHAnsi"/>
                <w:szCs w:val="20"/>
              </w:rPr>
            </w:pPr>
            <w:r w:rsidRPr="00D11DEF">
              <w:rPr>
                <w:rFonts w:asciiTheme="majorHAnsi" w:hAnsiTheme="majorHAnsi" w:cstheme="majorHAnsi"/>
                <w:szCs w:val="20"/>
              </w:rPr>
              <w:t>The potential to further extend solar PV</w:t>
            </w:r>
          </w:p>
          <w:p w14:paraId="50CA3BC6" w14:textId="056059B3" w:rsidR="005324EF" w:rsidRPr="00D11DEF" w:rsidRDefault="005324EF" w:rsidP="00FE079F">
            <w:pPr>
              <w:pStyle w:val="ListParagraph"/>
              <w:numPr>
                <w:ilvl w:val="0"/>
                <w:numId w:val="13"/>
              </w:numPr>
              <w:spacing w:after="60"/>
              <w:rPr>
                <w:rFonts w:asciiTheme="majorHAnsi" w:hAnsiTheme="majorHAnsi" w:cstheme="majorHAnsi"/>
                <w:szCs w:val="20"/>
              </w:rPr>
            </w:pPr>
            <w:r w:rsidRPr="00D11DEF">
              <w:rPr>
                <w:rFonts w:asciiTheme="majorHAnsi" w:hAnsiTheme="majorHAnsi" w:cstheme="majorHAnsi"/>
                <w:szCs w:val="20"/>
              </w:rPr>
              <w:t>Battery storage</w:t>
            </w:r>
          </w:p>
          <w:p w14:paraId="45A47FB0" w14:textId="54A1B5DB" w:rsidR="005324EF" w:rsidRPr="00D11DEF" w:rsidRDefault="005324EF" w:rsidP="00FE079F">
            <w:pPr>
              <w:pStyle w:val="ListParagraph"/>
              <w:numPr>
                <w:ilvl w:val="0"/>
                <w:numId w:val="13"/>
              </w:numPr>
              <w:spacing w:after="60"/>
              <w:rPr>
                <w:rFonts w:asciiTheme="majorHAnsi" w:hAnsiTheme="majorHAnsi" w:cstheme="majorHAnsi"/>
                <w:szCs w:val="20"/>
              </w:rPr>
            </w:pPr>
            <w:r w:rsidRPr="00D11DEF">
              <w:rPr>
                <w:rFonts w:asciiTheme="majorHAnsi" w:hAnsiTheme="majorHAnsi" w:cstheme="majorHAnsi"/>
                <w:szCs w:val="20"/>
              </w:rPr>
              <w:t>Electric vehicle charging</w:t>
            </w:r>
          </w:p>
          <w:p w14:paraId="7614F763" w14:textId="56690C25" w:rsidR="006F036E" w:rsidRPr="00D11DEF" w:rsidRDefault="00507BC0" w:rsidP="00FE079F">
            <w:pPr>
              <w:pStyle w:val="ListParagraph"/>
              <w:numPr>
                <w:ilvl w:val="0"/>
                <w:numId w:val="13"/>
              </w:numPr>
              <w:spacing w:after="60"/>
              <w:rPr>
                <w:rFonts w:asciiTheme="majorHAnsi" w:hAnsiTheme="majorHAnsi" w:cstheme="majorHAnsi"/>
                <w:szCs w:val="20"/>
              </w:rPr>
            </w:pPr>
            <w:r w:rsidRPr="00D11DEF">
              <w:rPr>
                <w:rFonts w:asciiTheme="majorHAnsi" w:hAnsiTheme="majorHAnsi" w:cstheme="majorHAnsi"/>
                <w:szCs w:val="20"/>
              </w:rPr>
              <w:t>Improvements to the thermal efficiency of the offices</w:t>
            </w:r>
          </w:p>
          <w:p w14:paraId="052383F4" w14:textId="0F22A1F0" w:rsidR="00D624CE" w:rsidRPr="00D11DEF" w:rsidRDefault="00D624CE" w:rsidP="00C272CA">
            <w:pPr>
              <w:rPr>
                <w:rFonts w:asciiTheme="majorHAnsi" w:hAnsiTheme="majorHAnsi" w:cstheme="majorHAnsi"/>
                <w:szCs w:val="20"/>
              </w:rPr>
            </w:pPr>
            <w:r w:rsidRPr="00D11DEF">
              <w:rPr>
                <w:rFonts w:asciiTheme="majorHAnsi" w:hAnsiTheme="majorHAnsi" w:cstheme="majorHAnsi"/>
                <w:szCs w:val="20"/>
              </w:rPr>
              <w:t xml:space="preserve">The risk </w:t>
            </w:r>
            <w:r w:rsidR="005F4954" w:rsidRPr="00D11DEF">
              <w:rPr>
                <w:rFonts w:asciiTheme="majorHAnsi" w:hAnsiTheme="majorHAnsi" w:cstheme="majorHAnsi"/>
                <w:szCs w:val="20"/>
              </w:rPr>
              <w:t xml:space="preserve">in simply talking to a heat pump installer is that they will want to sell </w:t>
            </w:r>
            <w:r w:rsidR="00E40FF0" w:rsidRPr="00D11DEF">
              <w:rPr>
                <w:rFonts w:asciiTheme="majorHAnsi" w:hAnsiTheme="majorHAnsi" w:cstheme="majorHAnsi"/>
                <w:szCs w:val="20"/>
              </w:rPr>
              <w:t>us</w:t>
            </w:r>
            <w:r w:rsidR="005F4954" w:rsidRPr="00D11DEF">
              <w:rPr>
                <w:rFonts w:asciiTheme="majorHAnsi" w:hAnsiTheme="majorHAnsi" w:cstheme="majorHAnsi"/>
                <w:szCs w:val="20"/>
              </w:rPr>
              <w:t xml:space="preserve"> the product and they may not take a holistic view of our options and opportunities.</w:t>
            </w:r>
          </w:p>
          <w:p w14:paraId="237E95FB" w14:textId="74F2BA20" w:rsidR="00FE7764" w:rsidRPr="00D11DEF" w:rsidRDefault="00FE7764" w:rsidP="00C272CA">
            <w:pPr>
              <w:rPr>
                <w:rFonts w:asciiTheme="majorHAnsi" w:hAnsiTheme="majorHAnsi" w:cstheme="majorHAnsi"/>
                <w:szCs w:val="20"/>
              </w:rPr>
            </w:pPr>
            <w:r w:rsidRPr="00D11DEF">
              <w:rPr>
                <w:rFonts w:asciiTheme="majorHAnsi" w:hAnsiTheme="majorHAnsi" w:cstheme="majorHAnsi"/>
                <w:szCs w:val="20"/>
              </w:rPr>
              <w:t xml:space="preserve">In considering heat pump options, it will also be important to consider air source versus ground source. The nature of our site means that ground source may well be an option for </w:t>
            </w:r>
            <w:r w:rsidR="00C85BDA" w:rsidRPr="00D11DEF">
              <w:rPr>
                <w:rFonts w:asciiTheme="majorHAnsi" w:hAnsiTheme="majorHAnsi" w:cstheme="majorHAnsi"/>
                <w:szCs w:val="20"/>
              </w:rPr>
              <w:t>us</w:t>
            </w:r>
            <w:r w:rsidRPr="00D11DEF">
              <w:rPr>
                <w:rFonts w:asciiTheme="majorHAnsi" w:hAnsiTheme="majorHAnsi" w:cstheme="majorHAnsi"/>
                <w:szCs w:val="20"/>
              </w:rPr>
              <w:t>.</w:t>
            </w:r>
          </w:p>
          <w:p w14:paraId="106E5DCD" w14:textId="0115B9C8" w:rsidR="00C272CA" w:rsidRPr="00D11DEF" w:rsidRDefault="00C85BDA" w:rsidP="00C272CA">
            <w:pPr>
              <w:rPr>
                <w:rFonts w:asciiTheme="majorHAnsi" w:hAnsiTheme="majorHAnsi" w:cstheme="majorHAnsi"/>
                <w:szCs w:val="16"/>
              </w:rPr>
            </w:pPr>
            <w:r w:rsidRPr="00D11DEF">
              <w:rPr>
                <w:rFonts w:asciiTheme="majorHAnsi" w:hAnsiTheme="majorHAnsi" w:cstheme="majorHAnsi"/>
                <w:szCs w:val="20"/>
              </w:rPr>
              <w:t>Search</w:t>
            </w:r>
            <w:r w:rsidR="00E922D6" w:rsidRPr="00D11DEF">
              <w:rPr>
                <w:rFonts w:asciiTheme="majorHAnsi" w:hAnsiTheme="majorHAnsi" w:cstheme="majorHAnsi"/>
                <w:szCs w:val="20"/>
              </w:rPr>
              <w:t xml:space="preserve"> online and ask around for any </w:t>
            </w:r>
            <w:r w:rsidRPr="00D11DEF">
              <w:rPr>
                <w:rFonts w:asciiTheme="majorHAnsi" w:hAnsiTheme="majorHAnsi" w:cstheme="majorHAnsi"/>
                <w:szCs w:val="20"/>
              </w:rPr>
              <w:t xml:space="preserve">local </w:t>
            </w:r>
            <w:r w:rsidR="00E922D6" w:rsidRPr="00D11DEF">
              <w:rPr>
                <w:rFonts w:asciiTheme="majorHAnsi" w:hAnsiTheme="majorHAnsi" w:cstheme="majorHAnsi"/>
                <w:szCs w:val="20"/>
              </w:rPr>
              <w:t>independent surveyor</w:t>
            </w:r>
            <w:r w:rsidRPr="00D11DEF">
              <w:rPr>
                <w:rFonts w:asciiTheme="majorHAnsi" w:hAnsiTheme="majorHAnsi" w:cstheme="majorHAnsi"/>
                <w:szCs w:val="20"/>
              </w:rPr>
              <w:t>s</w:t>
            </w:r>
            <w:r w:rsidR="00E922D6" w:rsidRPr="00D11DEF">
              <w:rPr>
                <w:rFonts w:asciiTheme="majorHAnsi" w:hAnsiTheme="majorHAnsi" w:cstheme="majorHAnsi"/>
                <w:szCs w:val="20"/>
              </w:rPr>
              <w:t xml:space="preserve">. </w:t>
            </w:r>
          </w:p>
        </w:tc>
        <w:tc>
          <w:tcPr>
            <w:tcW w:w="928" w:type="dxa"/>
          </w:tcPr>
          <w:p w14:paraId="7511419C" w14:textId="7BC547DB" w:rsidR="00C272CA" w:rsidRPr="00D11DEF" w:rsidRDefault="00C272CA" w:rsidP="00C272CA">
            <w:pPr>
              <w:rPr>
                <w:rFonts w:asciiTheme="majorHAnsi" w:hAnsiTheme="majorHAnsi" w:cstheme="majorHAnsi"/>
                <w:szCs w:val="16"/>
              </w:rPr>
            </w:pPr>
            <w:r w:rsidRPr="00D11DEF">
              <w:rPr>
                <w:rFonts w:asciiTheme="majorHAnsi" w:hAnsiTheme="majorHAnsi" w:cstheme="majorHAnsi"/>
                <w:szCs w:val="20"/>
              </w:rPr>
              <w:t>Medium</w:t>
            </w:r>
          </w:p>
        </w:tc>
        <w:tc>
          <w:tcPr>
            <w:tcW w:w="1584" w:type="dxa"/>
          </w:tcPr>
          <w:p w14:paraId="320EEA18" w14:textId="4DCEE303" w:rsidR="00C272CA" w:rsidRPr="00D11DEF" w:rsidRDefault="0089073D" w:rsidP="00C272CA">
            <w:pPr>
              <w:rPr>
                <w:rFonts w:asciiTheme="majorHAnsi" w:hAnsiTheme="majorHAnsi" w:cstheme="majorHAnsi"/>
                <w:szCs w:val="16"/>
              </w:rPr>
            </w:pPr>
            <w:r>
              <w:rPr>
                <w:rFonts w:asciiTheme="majorHAnsi" w:hAnsiTheme="majorHAnsi" w:cstheme="majorHAnsi"/>
                <w:szCs w:val="16"/>
              </w:rPr>
              <w:t>Tiffany to contact independent energy surveyor</w:t>
            </w:r>
          </w:p>
        </w:tc>
        <w:tc>
          <w:tcPr>
            <w:tcW w:w="1352" w:type="dxa"/>
          </w:tcPr>
          <w:p w14:paraId="01376E45" w14:textId="71B135E9" w:rsidR="00C272CA" w:rsidRPr="00D11DEF" w:rsidRDefault="00FE7764" w:rsidP="00C272CA">
            <w:pPr>
              <w:rPr>
                <w:rFonts w:asciiTheme="majorHAnsi" w:hAnsiTheme="majorHAnsi" w:cstheme="majorHAnsi"/>
                <w:szCs w:val="16"/>
              </w:rPr>
            </w:pPr>
            <w:r w:rsidRPr="00D11DEF">
              <w:rPr>
                <w:rFonts w:asciiTheme="majorHAnsi" w:hAnsiTheme="majorHAnsi" w:cstheme="majorHAnsi"/>
                <w:szCs w:val="20"/>
              </w:rPr>
              <w:t>June 2023</w:t>
            </w:r>
          </w:p>
        </w:tc>
        <w:tc>
          <w:tcPr>
            <w:tcW w:w="2842" w:type="dxa"/>
            <w:shd w:val="clear" w:color="auto" w:fill="A6A6A6" w:themeFill="background1" w:themeFillShade="A6"/>
          </w:tcPr>
          <w:p w14:paraId="468DEE7C" w14:textId="12F9C40A" w:rsidR="00C272CA" w:rsidRPr="00D11DEF" w:rsidRDefault="00C272CA" w:rsidP="00C272CA">
            <w:pPr>
              <w:rPr>
                <w:rFonts w:asciiTheme="majorHAnsi" w:hAnsiTheme="majorHAnsi" w:cstheme="majorHAnsi"/>
                <w:color w:val="FF0000"/>
                <w:szCs w:val="16"/>
              </w:rPr>
            </w:pPr>
            <w:r w:rsidRPr="00D11DEF">
              <w:rPr>
                <w:rFonts w:asciiTheme="majorHAnsi" w:hAnsiTheme="majorHAnsi" w:cstheme="majorHAnsi"/>
                <w:color w:val="FF0000"/>
                <w:szCs w:val="20"/>
              </w:rPr>
              <w:t xml:space="preserve">Record whether you have done </w:t>
            </w:r>
            <w:proofErr w:type="gramStart"/>
            <w:r w:rsidRPr="00D11DEF">
              <w:rPr>
                <w:rFonts w:asciiTheme="majorHAnsi" w:hAnsiTheme="majorHAnsi" w:cstheme="majorHAnsi"/>
                <w:color w:val="FF0000"/>
                <w:szCs w:val="20"/>
              </w:rPr>
              <w:t>this</w:t>
            </w:r>
            <w:proofErr w:type="gramEnd"/>
            <w:r w:rsidRPr="00D11DEF">
              <w:rPr>
                <w:rFonts w:asciiTheme="majorHAnsi" w:hAnsiTheme="majorHAnsi" w:cstheme="majorHAnsi"/>
                <w:color w:val="FF0000"/>
                <w:szCs w:val="20"/>
              </w:rPr>
              <w:t xml:space="preserve"> and any plans developed</w:t>
            </w:r>
          </w:p>
        </w:tc>
      </w:tr>
      <w:tr w:rsidR="00004E71" w:rsidRPr="00D11DEF" w14:paraId="35C75CF3" w14:textId="77777777" w:rsidTr="00DC082E">
        <w:tc>
          <w:tcPr>
            <w:tcW w:w="1605" w:type="dxa"/>
            <w:shd w:val="clear" w:color="auto" w:fill="auto"/>
          </w:tcPr>
          <w:p w14:paraId="0B52A5D3" w14:textId="6B1558FA" w:rsidR="00004E71" w:rsidRPr="00D11DEF" w:rsidRDefault="00004E71" w:rsidP="00DC082E">
            <w:pPr>
              <w:rPr>
                <w:rFonts w:asciiTheme="majorHAnsi" w:hAnsiTheme="majorHAnsi" w:cstheme="majorHAnsi"/>
                <w:szCs w:val="20"/>
              </w:rPr>
            </w:pPr>
            <w:r w:rsidRPr="00D11DEF">
              <w:rPr>
                <w:rFonts w:asciiTheme="majorHAnsi" w:hAnsiTheme="majorHAnsi" w:cstheme="majorHAnsi"/>
                <w:szCs w:val="20"/>
              </w:rPr>
              <w:t>Emissions from vehicles</w:t>
            </w:r>
            <w:r>
              <w:rPr>
                <w:rFonts w:asciiTheme="majorHAnsi" w:hAnsiTheme="majorHAnsi" w:cstheme="majorHAnsi"/>
                <w:szCs w:val="20"/>
              </w:rPr>
              <w:t xml:space="preserve"> &amp; machinery</w:t>
            </w:r>
          </w:p>
        </w:tc>
        <w:tc>
          <w:tcPr>
            <w:tcW w:w="2595" w:type="dxa"/>
            <w:shd w:val="clear" w:color="auto" w:fill="auto"/>
          </w:tcPr>
          <w:p w14:paraId="7CB04ED0" w14:textId="77777777" w:rsidR="00004E71" w:rsidRPr="00D11DEF" w:rsidRDefault="00004E71" w:rsidP="00DC082E">
            <w:pPr>
              <w:pStyle w:val="ListParagraph"/>
              <w:numPr>
                <w:ilvl w:val="0"/>
                <w:numId w:val="15"/>
              </w:numPr>
              <w:spacing w:after="60"/>
              <w:rPr>
                <w:rFonts w:asciiTheme="majorHAnsi" w:hAnsiTheme="majorHAnsi" w:cstheme="majorHAnsi"/>
                <w:szCs w:val="20"/>
              </w:rPr>
            </w:pPr>
            <w:r w:rsidRPr="00D11DEF">
              <w:rPr>
                <w:rFonts w:asciiTheme="majorHAnsi" w:hAnsiTheme="majorHAnsi" w:cstheme="majorHAnsi"/>
                <w:szCs w:val="20"/>
              </w:rPr>
              <w:t>Transition towards electric company vehicles when this becomes feasible</w:t>
            </w:r>
          </w:p>
          <w:p w14:paraId="12CC867D" w14:textId="0D3E7EE7" w:rsidR="00004E71" w:rsidRPr="00D11DEF" w:rsidRDefault="00004E71" w:rsidP="00DC082E">
            <w:pPr>
              <w:pStyle w:val="ListParagraph"/>
              <w:numPr>
                <w:ilvl w:val="0"/>
                <w:numId w:val="15"/>
              </w:numPr>
              <w:spacing w:after="60"/>
              <w:rPr>
                <w:rFonts w:asciiTheme="majorHAnsi" w:hAnsiTheme="majorHAnsi" w:cstheme="majorHAnsi"/>
                <w:szCs w:val="20"/>
              </w:rPr>
            </w:pPr>
            <w:r w:rsidRPr="00D11DEF">
              <w:rPr>
                <w:rFonts w:asciiTheme="majorHAnsi" w:hAnsiTheme="majorHAnsi" w:cstheme="majorHAnsi"/>
                <w:szCs w:val="20"/>
              </w:rPr>
              <w:t>Biofuel?</w:t>
            </w:r>
            <w:r w:rsidR="006A02FC">
              <w:rPr>
                <w:rFonts w:asciiTheme="majorHAnsi" w:hAnsiTheme="majorHAnsi" w:cstheme="majorHAnsi"/>
                <w:szCs w:val="20"/>
              </w:rPr>
              <w:t xml:space="preserve">  No, not sustainable.</w:t>
            </w:r>
          </w:p>
        </w:tc>
        <w:tc>
          <w:tcPr>
            <w:tcW w:w="4557" w:type="dxa"/>
            <w:shd w:val="clear" w:color="auto" w:fill="D6E3BC" w:themeFill="accent3" w:themeFillTint="66"/>
          </w:tcPr>
          <w:p w14:paraId="4B5025E0" w14:textId="77777777" w:rsidR="00004E71" w:rsidRPr="00D11DEF" w:rsidRDefault="00004E71" w:rsidP="00DC082E">
            <w:pPr>
              <w:rPr>
                <w:rFonts w:asciiTheme="majorHAnsi" w:hAnsiTheme="majorHAnsi" w:cstheme="majorHAnsi"/>
                <w:szCs w:val="20"/>
              </w:rPr>
            </w:pPr>
            <w:r w:rsidRPr="00D11DEF">
              <w:rPr>
                <w:rFonts w:asciiTheme="majorHAnsi" w:hAnsiTheme="majorHAnsi" w:cstheme="majorHAnsi"/>
                <w:szCs w:val="20"/>
              </w:rPr>
              <w:t>I think it’s important to have this action as a long-term placeholder. The technology is evolving rapidly, and the costs are decreasing rapidly so hopefully it will not be too long term.</w:t>
            </w:r>
          </w:p>
          <w:p w14:paraId="5B4487E6" w14:textId="77777777" w:rsidR="00004E71" w:rsidRDefault="00004E71" w:rsidP="00DC082E">
            <w:pPr>
              <w:rPr>
                <w:rFonts w:asciiTheme="majorHAnsi" w:hAnsiTheme="majorHAnsi" w:cstheme="majorHAnsi"/>
                <w:szCs w:val="20"/>
              </w:rPr>
            </w:pPr>
            <w:r w:rsidRPr="00D11DEF">
              <w:rPr>
                <w:rFonts w:asciiTheme="majorHAnsi" w:hAnsiTheme="majorHAnsi" w:cstheme="majorHAnsi"/>
                <w:szCs w:val="20"/>
              </w:rPr>
              <w:t xml:space="preserve">Note that between 1/4/21 and 31/3/23 new vans and trucks are eligible for the new super-deduction tax relief. See </w:t>
            </w:r>
            <w:hyperlink r:id="rId11" w:history="1">
              <w:r w:rsidRPr="00D11DEF">
                <w:rPr>
                  <w:rStyle w:val="Hyperlink"/>
                  <w:rFonts w:asciiTheme="majorHAnsi" w:hAnsiTheme="majorHAnsi" w:cstheme="majorHAnsi"/>
                  <w:szCs w:val="20"/>
                </w:rPr>
                <w:t>this article</w:t>
              </w:r>
            </w:hyperlink>
            <w:r w:rsidRPr="00D11DEF">
              <w:rPr>
                <w:rFonts w:asciiTheme="majorHAnsi" w:hAnsiTheme="majorHAnsi" w:cstheme="majorHAnsi"/>
                <w:szCs w:val="20"/>
              </w:rPr>
              <w:t xml:space="preserve"> for further information.</w:t>
            </w:r>
          </w:p>
          <w:p w14:paraId="5CC9F29E" w14:textId="04D983C7" w:rsidR="006A02FC" w:rsidRPr="00D11DEF" w:rsidRDefault="006A02FC" w:rsidP="00DC082E">
            <w:pPr>
              <w:rPr>
                <w:rFonts w:asciiTheme="majorHAnsi" w:hAnsiTheme="majorHAnsi" w:cstheme="majorHAnsi"/>
                <w:szCs w:val="20"/>
              </w:rPr>
            </w:pPr>
            <w:r>
              <w:rPr>
                <w:rFonts w:asciiTheme="majorHAnsi" w:hAnsiTheme="majorHAnsi" w:cstheme="majorHAnsi"/>
                <w:szCs w:val="20"/>
              </w:rPr>
              <w:t>Be aware of new developments.</w:t>
            </w:r>
          </w:p>
        </w:tc>
        <w:tc>
          <w:tcPr>
            <w:tcW w:w="928" w:type="dxa"/>
            <w:shd w:val="clear" w:color="auto" w:fill="auto"/>
          </w:tcPr>
          <w:p w14:paraId="4A6D74FC" w14:textId="77777777" w:rsidR="00004E71" w:rsidRPr="00D11DEF" w:rsidRDefault="00004E71" w:rsidP="00DC082E">
            <w:pPr>
              <w:rPr>
                <w:rFonts w:asciiTheme="majorHAnsi" w:hAnsiTheme="majorHAnsi" w:cstheme="majorHAnsi"/>
                <w:szCs w:val="20"/>
              </w:rPr>
            </w:pPr>
            <w:r w:rsidRPr="00D11DEF">
              <w:rPr>
                <w:rFonts w:asciiTheme="majorHAnsi" w:hAnsiTheme="majorHAnsi" w:cstheme="majorHAnsi"/>
                <w:szCs w:val="20"/>
              </w:rPr>
              <w:t>Medium</w:t>
            </w:r>
          </w:p>
        </w:tc>
        <w:tc>
          <w:tcPr>
            <w:tcW w:w="1584" w:type="dxa"/>
            <w:shd w:val="clear" w:color="auto" w:fill="auto"/>
          </w:tcPr>
          <w:p w14:paraId="642DBC5D" w14:textId="2E1D5B0B" w:rsidR="00004E71" w:rsidRPr="00D11DEF" w:rsidRDefault="00004E71" w:rsidP="00DC082E">
            <w:pPr>
              <w:rPr>
                <w:rFonts w:asciiTheme="majorHAnsi" w:hAnsiTheme="majorHAnsi" w:cstheme="majorHAnsi"/>
                <w:szCs w:val="16"/>
              </w:rPr>
            </w:pPr>
          </w:p>
        </w:tc>
        <w:tc>
          <w:tcPr>
            <w:tcW w:w="1352" w:type="dxa"/>
            <w:shd w:val="clear" w:color="auto" w:fill="auto"/>
          </w:tcPr>
          <w:p w14:paraId="49A02D4D" w14:textId="77777777" w:rsidR="00004E71" w:rsidRPr="00D11DEF" w:rsidRDefault="00004E71" w:rsidP="00DC082E">
            <w:pPr>
              <w:rPr>
                <w:rFonts w:asciiTheme="majorHAnsi" w:hAnsiTheme="majorHAnsi" w:cstheme="majorHAnsi"/>
                <w:szCs w:val="18"/>
              </w:rPr>
            </w:pPr>
            <w:r w:rsidRPr="00D11DEF">
              <w:rPr>
                <w:rFonts w:asciiTheme="majorHAnsi" w:hAnsiTheme="majorHAnsi" w:cstheme="majorHAnsi"/>
                <w:szCs w:val="20"/>
              </w:rPr>
              <w:t>Long term</w:t>
            </w:r>
          </w:p>
        </w:tc>
        <w:tc>
          <w:tcPr>
            <w:tcW w:w="2842" w:type="dxa"/>
            <w:shd w:val="clear" w:color="auto" w:fill="A6A6A6" w:themeFill="background1" w:themeFillShade="A6"/>
          </w:tcPr>
          <w:p w14:paraId="20F6C3EF" w14:textId="77777777" w:rsidR="00004E71" w:rsidRPr="00D11DEF" w:rsidRDefault="00004E71" w:rsidP="00DC082E">
            <w:pPr>
              <w:rPr>
                <w:rFonts w:asciiTheme="majorHAnsi" w:hAnsiTheme="majorHAnsi" w:cstheme="majorHAnsi"/>
                <w:color w:val="FF0000"/>
                <w:szCs w:val="18"/>
              </w:rPr>
            </w:pPr>
            <w:r w:rsidRPr="00D11DEF">
              <w:rPr>
                <w:rFonts w:asciiTheme="majorHAnsi" w:hAnsiTheme="majorHAnsi" w:cstheme="majorHAnsi"/>
                <w:color w:val="FF0000"/>
                <w:szCs w:val="20"/>
              </w:rPr>
              <w:t>Record any further thoughts or progress here</w:t>
            </w:r>
          </w:p>
        </w:tc>
      </w:tr>
      <w:tr w:rsidR="00004E71" w:rsidRPr="00D11DEF" w14:paraId="008EDDE7" w14:textId="77777777" w:rsidTr="00DC082E">
        <w:tc>
          <w:tcPr>
            <w:tcW w:w="1605" w:type="dxa"/>
            <w:shd w:val="clear" w:color="auto" w:fill="auto"/>
          </w:tcPr>
          <w:p w14:paraId="18FA9C81" w14:textId="77777777" w:rsidR="00004E71" w:rsidRPr="00D11DEF" w:rsidRDefault="00004E71" w:rsidP="00DC082E">
            <w:pPr>
              <w:rPr>
                <w:rFonts w:asciiTheme="majorHAnsi" w:hAnsiTheme="majorHAnsi" w:cstheme="majorHAnsi"/>
                <w:szCs w:val="20"/>
              </w:rPr>
            </w:pPr>
            <w:r w:rsidRPr="00D11DEF">
              <w:rPr>
                <w:rFonts w:asciiTheme="majorHAnsi" w:hAnsiTheme="majorHAnsi" w:cstheme="majorHAnsi"/>
                <w:szCs w:val="20"/>
              </w:rPr>
              <w:t>Carbon footprint</w:t>
            </w:r>
          </w:p>
        </w:tc>
        <w:tc>
          <w:tcPr>
            <w:tcW w:w="2595" w:type="dxa"/>
            <w:shd w:val="clear" w:color="auto" w:fill="auto"/>
          </w:tcPr>
          <w:p w14:paraId="6152B9BB" w14:textId="5A7B279E" w:rsidR="00004E71" w:rsidRPr="00D11DEF" w:rsidRDefault="00004E71" w:rsidP="00DC082E">
            <w:pPr>
              <w:rPr>
                <w:rFonts w:asciiTheme="majorHAnsi" w:hAnsiTheme="majorHAnsi" w:cstheme="majorHAnsi"/>
              </w:rPr>
            </w:pPr>
            <w:r w:rsidRPr="00D11DEF">
              <w:rPr>
                <w:rFonts w:asciiTheme="majorHAnsi" w:hAnsiTheme="majorHAnsi" w:cstheme="majorHAnsi"/>
                <w:szCs w:val="20"/>
              </w:rPr>
              <w:t xml:space="preserve">Consider measuring the business carbon footprint </w:t>
            </w:r>
            <w:r w:rsidRPr="00D11DEF">
              <w:rPr>
                <w:rFonts w:asciiTheme="majorHAnsi" w:hAnsiTheme="majorHAnsi" w:cstheme="majorHAnsi"/>
                <w:szCs w:val="20"/>
              </w:rPr>
              <w:lastRenderedPageBreak/>
              <w:t>and setting a target for net zero</w:t>
            </w:r>
            <w:r w:rsidR="000046D9">
              <w:rPr>
                <w:rFonts w:asciiTheme="majorHAnsi" w:hAnsiTheme="majorHAnsi" w:cstheme="majorHAnsi"/>
                <w:szCs w:val="20"/>
              </w:rPr>
              <w:t xml:space="preserve"> OR Carbon Neutral</w:t>
            </w:r>
          </w:p>
        </w:tc>
        <w:tc>
          <w:tcPr>
            <w:tcW w:w="4557" w:type="dxa"/>
            <w:shd w:val="clear" w:color="auto" w:fill="D6E3BC" w:themeFill="accent3" w:themeFillTint="66"/>
          </w:tcPr>
          <w:p w14:paraId="34424517" w14:textId="4BD0D25F" w:rsidR="000046D9" w:rsidRDefault="00004E71" w:rsidP="00DC082E">
            <w:pPr>
              <w:rPr>
                <w:rFonts w:asciiTheme="majorHAnsi" w:hAnsiTheme="majorHAnsi" w:cstheme="majorHAnsi"/>
                <w:szCs w:val="20"/>
              </w:rPr>
            </w:pPr>
            <w:r w:rsidRPr="00D11DEF">
              <w:rPr>
                <w:rFonts w:asciiTheme="majorHAnsi" w:hAnsiTheme="majorHAnsi" w:cstheme="majorHAnsi"/>
                <w:szCs w:val="20"/>
              </w:rPr>
              <w:lastRenderedPageBreak/>
              <w:t xml:space="preserve">See </w:t>
            </w:r>
            <w:hyperlink r:id="rId12" w:history="1">
              <w:r w:rsidRPr="00D11DEF">
                <w:rPr>
                  <w:rStyle w:val="Hyperlink"/>
                  <w:rFonts w:asciiTheme="majorHAnsi" w:hAnsiTheme="majorHAnsi" w:cstheme="majorHAnsi"/>
                  <w:szCs w:val="20"/>
                </w:rPr>
                <w:t>this guide</w:t>
              </w:r>
            </w:hyperlink>
            <w:r w:rsidRPr="00D11DEF">
              <w:rPr>
                <w:rFonts w:asciiTheme="majorHAnsi" w:hAnsiTheme="majorHAnsi" w:cstheme="majorHAnsi"/>
                <w:szCs w:val="20"/>
              </w:rPr>
              <w:t xml:space="preserve"> on how to calculate a carbon footprint.</w:t>
            </w:r>
          </w:p>
          <w:p w14:paraId="53FA92F8" w14:textId="77777777" w:rsidR="000046D9" w:rsidRDefault="000046D9" w:rsidP="00DC082E">
            <w:pPr>
              <w:rPr>
                <w:rFonts w:asciiTheme="majorHAnsi" w:hAnsiTheme="majorHAnsi" w:cstheme="majorHAnsi"/>
                <w:szCs w:val="20"/>
              </w:rPr>
            </w:pPr>
          </w:p>
          <w:p w14:paraId="0A68EEB9" w14:textId="2F63777D" w:rsidR="00004E71" w:rsidRDefault="00004E71" w:rsidP="00DC082E">
            <w:pPr>
              <w:rPr>
                <w:rFonts w:asciiTheme="majorHAnsi" w:hAnsiTheme="majorHAnsi" w:cstheme="majorHAnsi"/>
                <w:szCs w:val="20"/>
              </w:rPr>
            </w:pPr>
            <w:r w:rsidRPr="00D11DEF">
              <w:rPr>
                <w:rFonts w:asciiTheme="majorHAnsi" w:hAnsiTheme="majorHAnsi" w:cstheme="majorHAnsi"/>
                <w:szCs w:val="20"/>
              </w:rPr>
              <w:t xml:space="preserve">For a further help with this, please see the </w:t>
            </w:r>
            <w:hyperlink r:id="rId13" w:history="1">
              <w:r w:rsidRPr="00D11DEF">
                <w:rPr>
                  <w:rStyle w:val="Hyperlink"/>
                  <w:rFonts w:asciiTheme="majorHAnsi" w:hAnsiTheme="majorHAnsi" w:cstheme="majorHAnsi"/>
                  <w:szCs w:val="20"/>
                </w:rPr>
                <w:t xml:space="preserve">carbon </w:t>
              </w:r>
              <w:proofErr w:type="spellStart"/>
              <w:r w:rsidRPr="00D11DEF">
                <w:rPr>
                  <w:rStyle w:val="Hyperlink"/>
                  <w:rFonts w:asciiTheme="majorHAnsi" w:hAnsiTheme="majorHAnsi" w:cstheme="majorHAnsi"/>
                  <w:szCs w:val="20"/>
                </w:rPr>
                <w:t>footprinting</w:t>
              </w:r>
              <w:proofErr w:type="spellEnd"/>
              <w:r w:rsidRPr="00D11DEF">
                <w:rPr>
                  <w:rStyle w:val="Hyperlink"/>
                  <w:rFonts w:asciiTheme="majorHAnsi" w:hAnsiTheme="majorHAnsi" w:cstheme="majorHAnsi"/>
                  <w:szCs w:val="20"/>
                </w:rPr>
                <w:t xml:space="preserve"> service</w:t>
              </w:r>
            </w:hyperlink>
            <w:r w:rsidRPr="00D11DEF">
              <w:rPr>
                <w:rFonts w:asciiTheme="majorHAnsi" w:hAnsiTheme="majorHAnsi" w:cstheme="majorHAnsi"/>
                <w:szCs w:val="20"/>
              </w:rPr>
              <w:t xml:space="preserve"> on Green Small Business website.</w:t>
            </w:r>
          </w:p>
          <w:p w14:paraId="15EBB7FA" w14:textId="0EFDA2D4" w:rsidR="000046D9" w:rsidRDefault="000046D9" w:rsidP="00DC082E">
            <w:pPr>
              <w:rPr>
                <w:rFonts w:asciiTheme="majorHAnsi" w:hAnsiTheme="majorHAnsi" w:cstheme="majorHAnsi"/>
                <w:szCs w:val="20"/>
              </w:rPr>
            </w:pPr>
          </w:p>
          <w:p w14:paraId="129F2850" w14:textId="4FB65C75" w:rsidR="000046D9" w:rsidRPr="00D11DEF" w:rsidRDefault="000046D9" w:rsidP="00DC082E">
            <w:pPr>
              <w:rPr>
                <w:rFonts w:asciiTheme="majorHAnsi" w:hAnsiTheme="majorHAnsi" w:cstheme="majorHAnsi"/>
                <w:szCs w:val="20"/>
              </w:rPr>
            </w:pPr>
            <w:r>
              <w:rPr>
                <w:rFonts w:asciiTheme="majorHAnsi" w:hAnsiTheme="majorHAnsi" w:cstheme="majorHAnsi"/>
                <w:szCs w:val="20"/>
              </w:rPr>
              <w:t xml:space="preserve">Also look at Carbon Trust Accreditation: </w:t>
            </w:r>
            <w:hyperlink r:id="rId14" w:history="1">
              <w:r w:rsidR="003853D1" w:rsidRPr="003853D1">
                <w:rPr>
                  <w:rStyle w:val="Hyperlink"/>
                  <w:rFonts w:asciiTheme="majorHAnsi" w:hAnsiTheme="majorHAnsi" w:cstheme="majorHAnsi"/>
                  <w:szCs w:val="20"/>
                </w:rPr>
                <w:t>https://www.carbontrust.com</w:t>
              </w:r>
            </w:hyperlink>
          </w:p>
        </w:tc>
        <w:tc>
          <w:tcPr>
            <w:tcW w:w="928" w:type="dxa"/>
            <w:shd w:val="clear" w:color="auto" w:fill="auto"/>
          </w:tcPr>
          <w:p w14:paraId="7EDA47E5" w14:textId="77777777" w:rsidR="00004E71" w:rsidRPr="00D11DEF" w:rsidRDefault="00004E71" w:rsidP="00DC082E">
            <w:pPr>
              <w:rPr>
                <w:rFonts w:asciiTheme="majorHAnsi" w:hAnsiTheme="majorHAnsi" w:cstheme="majorHAnsi"/>
                <w:color w:val="000000"/>
              </w:rPr>
            </w:pPr>
            <w:r w:rsidRPr="00D11DEF">
              <w:rPr>
                <w:rFonts w:asciiTheme="majorHAnsi" w:hAnsiTheme="majorHAnsi" w:cstheme="majorHAnsi"/>
                <w:szCs w:val="20"/>
              </w:rPr>
              <w:lastRenderedPageBreak/>
              <w:t>Medium</w:t>
            </w:r>
          </w:p>
        </w:tc>
        <w:tc>
          <w:tcPr>
            <w:tcW w:w="1584" w:type="dxa"/>
            <w:shd w:val="clear" w:color="auto" w:fill="auto"/>
          </w:tcPr>
          <w:p w14:paraId="17051D4C" w14:textId="77777777" w:rsidR="00004E71" w:rsidRPr="00D11DEF" w:rsidRDefault="00004E71" w:rsidP="00DC082E">
            <w:pPr>
              <w:rPr>
                <w:rFonts w:asciiTheme="majorHAnsi" w:hAnsiTheme="majorHAnsi" w:cstheme="majorHAnsi"/>
                <w:szCs w:val="16"/>
              </w:rPr>
            </w:pPr>
          </w:p>
        </w:tc>
        <w:tc>
          <w:tcPr>
            <w:tcW w:w="1352" w:type="dxa"/>
            <w:shd w:val="clear" w:color="auto" w:fill="auto"/>
          </w:tcPr>
          <w:p w14:paraId="3A419EE3" w14:textId="77777777" w:rsidR="00004E71" w:rsidRPr="00D11DEF" w:rsidRDefault="00004E71" w:rsidP="00DC082E">
            <w:pPr>
              <w:rPr>
                <w:rFonts w:asciiTheme="majorHAnsi" w:hAnsiTheme="majorHAnsi" w:cstheme="majorHAnsi"/>
              </w:rPr>
            </w:pPr>
            <w:r w:rsidRPr="00D11DEF">
              <w:rPr>
                <w:rFonts w:asciiTheme="majorHAnsi" w:hAnsiTheme="majorHAnsi" w:cstheme="majorHAnsi"/>
                <w:szCs w:val="20"/>
              </w:rPr>
              <w:t>TBC</w:t>
            </w:r>
          </w:p>
        </w:tc>
        <w:tc>
          <w:tcPr>
            <w:tcW w:w="2842" w:type="dxa"/>
            <w:shd w:val="clear" w:color="auto" w:fill="A6A6A6" w:themeFill="background1" w:themeFillShade="A6"/>
          </w:tcPr>
          <w:p w14:paraId="02793FBD" w14:textId="77777777" w:rsidR="00004E71" w:rsidRPr="00D11DEF" w:rsidRDefault="00004E71" w:rsidP="00DC082E">
            <w:pPr>
              <w:rPr>
                <w:rFonts w:asciiTheme="majorHAnsi" w:hAnsiTheme="majorHAnsi" w:cstheme="majorHAnsi"/>
                <w:color w:val="FF0000"/>
              </w:rPr>
            </w:pPr>
            <w:r w:rsidRPr="00D11DEF">
              <w:rPr>
                <w:rFonts w:asciiTheme="majorHAnsi" w:hAnsiTheme="majorHAnsi" w:cstheme="majorHAnsi"/>
                <w:color w:val="FF0000"/>
                <w:szCs w:val="20"/>
              </w:rPr>
              <w:t>Provide a summary of your progress</w:t>
            </w:r>
          </w:p>
        </w:tc>
      </w:tr>
      <w:tr w:rsidR="00004E71" w:rsidRPr="00D11DEF" w14:paraId="6B121188" w14:textId="77777777" w:rsidTr="003853D1">
        <w:tc>
          <w:tcPr>
            <w:tcW w:w="1605" w:type="dxa"/>
            <w:tcBorders>
              <w:bottom w:val="single" w:sz="4" w:space="0" w:color="000000" w:themeColor="text1"/>
            </w:tcBorders>
          </w:tcPr>
          <w:p w14:paraId="75F00F19" w14:textId="7F6BE50D" w:rsidR="00004E71" w:rsidRPr="00D11DEF" w:rsidRDefault="00004E71" w:rsidP="00C272CA">
            <w:pPr>
              <w:rPr>
                <w:rFonts w:asciiTheme="majorHAnsi" w:hAnsiTheme="majorHAnsi" w:cstheme="majorHAnsi"/>
                <w:szCs w:val="20"/>
              </w:rPr>
            </w:pPr>
          </w:p>
        </w:tc>
        <w:tc>
          <w:tcPr>
            <w:tcW w:w="2595" w:type="dxa"/>
            <w:tcBorders>
              <w:bottom w:val="single" w:sz="4" w:space="0" w:color="000000" w:themeColor="text1"/>
            </w:tcBorders>
          </w:tcPr>
          <w:p w14:paraId="158028FF" w14:textId="77777777" w:rsidR="00004E71" w:rsidRPr="00D11DEF" w:rsidRDefault="00004E71" w:rsidP="00C272CA">
            <w:pPr>
              <w:rPr>
                <w:rFonts w:asciiTheme="majorHAnsi" w:hAnsiTheme="majorHAnsi" w:cstheme="majorHAnsi"/>
                <w:szCs w:val="20"/>
              </w:rPr>
            </w:pPr>
          </w:p>
        </w:tc>
        <w:tc>
          <w:tcPr>
            <w:tcW w:w="4557" w:type="dxa"/>
            <w:tcBorders>
              <w:bottom w:val="single" w:sz="4" w:space="0" w:color="000000" w:themeColor="text1"/>
            </w:tcBorders>
            <w:shd w:val="clear" w:color="auto" w:fill="D6E3BC" w:themeFill="accent3" w:themeFillTint="66"/>
          </w:tcPr>
          <w:p w14:paraId="70B17C4D" w14:textId="77777777" w:rsidR="00004E71" w:rsidRPr="00D11DEF" w:rsidRDefault="00004E71" w:rsidP="00C272CA">
            <w:pPr>
              <w:rPr>
                <w:rFonts w:asciiTheme="majorHAnsi" w:hAnsiTheme="majorHAnsi" w:cstheme="majorHAnsi"/>
                <w:szCs w:val="20"/>
              </w:rPr>
            </w:pPr>
          </w:p>
        </w:tc>
        <w:tc>
          <w:tcPr>
            <w:tcW w:w="928" w:type="dxa"/>
            <w:tcBorders>
              <w:bottom w:val="single" w:sz="4" w:space="0" w:color="000000" w:themeColor="text1"/>
            </w:tcBorders>
          </w:tcPr>
          <w:p w14:paraId="63FA829E" w14:textId="77777777" w:rsidR="00004E71" w:rsidRPr="00D11DEF" w:rsidRDefault="00004E71" w:rsidP="00C272CA">
            <w:pPr>
              <w:rPr>
                <w:rFonts w:asciiTheme="majorHAnsi" w:hAnsiTheme="majorHAnsi" w:cstheme="majorHAnsi"/>
                <w:szCs w:val="20"/>
              </w:rPr>
            </w:pPr>
          </w:p>
        </w:tc>
        <w:tc>
          <w:tcPr>
            <w:tcW w:w="1584" w:type="dxa"/>
            <w:tcBorders>
              <w:bottom w:val="single" w:sz="4" w:space="0" w:color="000000" w:themeColor="text1"/>
            </w:tcBorders>
          </w:tcPr>
          <w:p w14:paraId="1C71CFED" w14:textId="77777777" w:rsidR="00004E71" w:rsidRPr="00D11DEF" w:rsidRDefault="00004E71" w:rsidP="00C272CA">
            <w:pPr>
              <w:rPr>
                <w:rFonts w:asciiTheme="majorHAnsi" w:hAnsiTheme="majorHAnsi" w:cstheme="majorHAnsi"/>
                <w:szCs w:val="16"/>
              </w:rPr>
            </w:pPr>
          </w:p>
        </w:tc>
        <w:tc>
          <w:tcPr>
            <w:tcW w:w="1352" w:type="dxa"/>
            <w:tcBorders>
              <w:bottom w:val="single" w:sz="4" w:space="0" w:color="000000" w:themeColor="text1"/>
            </w:tcBorders>
          </w:tcPr>
          <w:p w14:paraId="5542797C" w14:textId="77777777" w:rsidR="00004E71" w:rsidRPr="00D11DEF" w:rsidRDefault="00004E71" w:rsidP="00C272CA">
            <w:pPr>
              <w:rPr>
                <w:rFonts w:asciiTheme="majorHAnsi" w:hAnsiTheme="majorHAnsi" w:cstheme="majorHAnsi"/>
                <w:szCs w:val="20"/>
              </w:rPr>
            </w:pPr>
          </w:p>
        </w:tc>
        <w:tc>
          <w:tcPr>
            <w:tcW w:w="2842" w:type="dxa"/>
            <w:tcBorders>
              <w:bottom w:val="single" w:sz="4" w:space="0" w:color="000000" w:themeColor="text1"/>
            </w:tcBorders>
            <w:shd w:val="clear" w:color="auto" w:fill="A6A6A6" w:themeFill="background1" w:themeFillShade="A6"/>
          </w:tcPr>
          <w:p w14:paraId="723B6156" w14:textId="77777777" w:rsidR="00004E71" w:rsidRPr="00D11DEF" w:rsidRDefault="00004E71" w:rsidP="00C272CA">
            <w:pPr>
              <w:rPr>
                <w:rFonts w:asciiTheme="majorHAnsi" w:hAnsiTheme="majorHAnsi" w:cstheme="majorHAnsi"/>
                <w:color w:val="FF0000"/>
                <w:szCs w:val="20"/>
              </w:rPr>
            </w:pPr>
          </w:p>
        </w:tc>
      </w:tr>
      <w:tr w:rsidR="00004E71" w:rsidRPr="00D11DEF" w14:paraId="59F0F707" w14:textId="77777777" w:rsidTr="003853D1">
        <w:tc>
          <w:tcPr>
            <w:tcW w:w="1605" w:type="dxa"/>
            <w:tcBorders>
              <w:bottom w:val="single" w:sz="4" w:space="0" w:color="000000" w:themeColor="text1"/>
              <w:right w:val="nil"/>
            </w:tcBorders>
            <w:shd w:val="clear" w:color="auto" w:fill="B6DDE8" w:themeFill="accent5" w:themeFillTint="66"/>
          </w:tcPr>
          <w:p w14:paraId="750C54EC" w14:textId="0E8E638B" w:rsidR="00004E71" w:rsidRPr="00D11DEF" w:rsidRDefault="003853D1" w:rsidP="00C272CA">
            <w:pPr>
              <w:rPr>
                <w:rFonts w:asciiTheme="majorHAnsi" w:hAnsiTheme="majorHAnsi" w:cstheme="majorHAnsi"/>
                <w:szCs w:val="20"/>
              </w:rPr>
            </w:pPr>
            <w:r>
              <w:rPr>
                <w:rFonts w:asciiTheme="majorHAnsi" w:hAnsiTheme="majorHAnsi" w:cstheme="majorHAnsi"/>
                <w:szCs w:val="20"/>
              </w:rPr>
              <w:t>Water Use</w:t>
            </w:r>
          </w:p>
        </w:tc>
        <w:tc>
          <w:tcPr>
            <w:tcW w:w="2595" w:type="dxa"/>
            <w:tcBorders>
              <w:left w:val="nil"/>
              <w:bottom w:val="single" w:sz="4" w:space="0" w:color="000000" w:themeColor="text1"/>
              <w:right w:val="nil"/>
            </w:tcBorders>
            <w:shd w:val="clear" w:color="auto" w:fill="B6DDE8" w:themeFill="accent5" w:themeFillTint="66"/>
          </w:tcPr>
          <w:p w14:paraId="7522D472" w14:textId="77777777" w:rsidR="00004E71" w:rsidRPr="00D11DEF" w:rsidRDefault="00004E71" w:rsidP="00C272CA">
            <w:pPr>
              <w:rPr>
                <w:rFonts w:asciiTheme="majorHAnsi" w:hAnsiTheme="majorHAnsi" w:cstheme="majorHAnsi"/>
                <w:szCs w:val="20"/>
              </w:rPr>
            </w:pPr>
          </w:p>
        </w:tc>
        <w:tc>
          <w:tcPr>
            <w:tcW w:w="4557" w:type="dxa"/>
            <w:tcBorders>
              <w:left w:val="nil"/>
              <w:bottom w:val="single" w:sz="4" w:space="0" w:color="000000" w:themeColor="text1"/>
              <w:right w:val="nil"/>
            </w:tcBorders>
            <w:shd w:val="clear" w:color="auto" w:fill="B6DDE8" w:themeFill="accent5" w:themeFillTint="66"/>
          </w:tcPr>
          <w:p w14:paraId="543D1D36" w14:textId="77777777" w:rsidR="00004E71" w:rsidRPr="00D11DEF" w:rsidRDefault="00004E71" w:rsidP="00C272CA">
            <w:pPr>
              <w:rPr>
                <w:rFonts w:asciiTheme="majorHAnsi" w:hAnsiTheme="majorHAnsi" w:cstheme="majorHAnsi"/>
                <w:szCs w:val="20"/>
              </w:rPr>
            </w:pPr>
          </w:p>
        </w:tc>
        <w:tc>
          <w:tcPr>
            <w:tcW w:w="928" w:type="dxa"/>
            <w:tcBorders>
              <w:left w:val="nil"/>
              <w:bottom w:val="single" w:sz="4" w:space="0" w:color="000000" w:themeColor="text1"/>
              <w:right w:val="nil"/>
            </w:tcBorders>
            <w:shd w:val="clear" w:color="auto" w:fill="B6DDE8" w:themeFill="accent5" w:themeFillTint="66"/>
          </w:tcPr>
          <w:p w14:paraId="47968DF0" w14:textId="77777777" w:rsidR="00004E71" w:rsidRPr="00D11DEF" w:rsidRDefault="00004E71" w:rsidP="00C272CA">
            <w:pPr>
              <w:rPr>
                <w:rFonts w:asciiTheme="majorHAnsi" w:hAnsiTheme="majorHAnsi" w:cstheme="majorHAnsi"/>
                <w:szCs w:val="20"/>
              </w:rPr>
            </w:pPr>
          </w:p>
        </w:tc>
        <w:tc>
          <w:tcPr>
            <w:tcW w:w="1584" w:type="dxa"/>
            <w:tcBorders>
              <w:left w:val="nil"/>
              <w:bottom w:val="single" w:sz="4" w:space="0" w:color="000000" w:themeColor="text1"/>
              <w:right w:val="nil"/>
            </w:tcBorders>
            <w:shd w:val="clear" w:color="auto" w:fill="B6DDE8" w:themeFill="accent5" w:themeFillTint="66"/>
          </w:tcPr>
          <w:p w14:paraId="75D00A8C" w14:textId="77777777" w:rsidR="00004E71" w:rsidRPr="00D11DEF" w:rsidRDefault="00004E71" w:rsidP="00C272CA">
            <w:pPr>
              <w:rPr>
                <w:rFonts w:asciiTheme="majorHAnsi" w:hAnsiTheme="majorHAnsi" w:cstheme="majorHAnsi"/>
                <w:szCs w:val="16"/>
              </w:rPr>
            </w:pPr>
          </w:p>
        </w:tc>
        <w:tc>
          <w:tcPr>
            <w:tcW w:w="1352" w:type="dxa"/>
            <w:tcBorders>
              <w:left w:val="nil"/>
              <w:bottom w:val="single" w:sz="4" w:space="0" w:color="000000" w:themeColor="text1"/>
              <w:right w:val="nil"/>
            </w:tcBorders>
            <w:shd w:val="clear" w:color="auto" w:fill="B6DDE8" w:themeFill="accent5" w:themeFillTint="66"/>
          </w:tcPr>
          <w:p w14:paraId="49319F4F" w14:textId="77777777" w:rsidR="00004E71" w:rsidRPr="00D11DEF" w:rsidRDefault="00004E71" w:rsidP="00C272CA">
            <w:pPr>
              <w:rPr>
                <w:rFonts w:asciiTheme="majorHAnsi" w:hAnsiTheme="majorHAnsi" w:cstheme="majorHAnsi"/>
                <w:szCs w:val="20"/>
              </w:rPr>
            </w:pPr>
          </w:p>
        </w:tc>
        <w:tc>
          <w:tcPr>
            <w:tcW w:w="2842" w:type="dxa"/>
            <w:tcBorders>
              <w:left w:val="nil"/>
              <w:bottom w:val="single" w:sz="4" w:space="0" w:color="000000" w:themeColor="text1"/>
            </w:tcBorders>
            <w:shd w:val="clear" w:color="auto" w:fill="B6DDE8" w:themeFill="accent5" w:themeFillTint="66"/>
          </w:tcPr>
          <w:p w14:paraId="0FB97CAF" w14:textId="77777777" w:rsidR="00004E71" w:rsidRPr="00D11DEF" w:rsidRDefault="00004E71" w:rsidP="00C272CA">
            <w:pPr>
              <w:rPr>
                <w:rFonts w:asciiTheme="majorHAnsi" w:hAnsiTheme="majorHAnsi" w:cstheme="majorHAnsi"/>
                <w:color w:val="FF0000"/>
                <w:szCs w:val="20"/>
              </w:rPr>
            </w:pPr>
          </w:p>
        </w:tc>
      </w:tr>
      <w:tr w:rsidR="00E16ED6" w:rsidRPr="00D11DEF" w14:paraId="6126D0FB" w14:textId="77777777" w:rsidTr="00D53F73">
        <w:tc>
          <w:tcPr>
            <w:tcW w:w="1605" w:type="dxa"/>
            <w:tcBorders>
              <w:bottom w:val="single" w:sz="4" w:space="0" w:color="000000" w:themeColor="text1"/>
            </w:tcBorders>
          </w:tcPr>
          <w:p w14:paraId="2A450FB4" w14:textId="4EBDCDA5" w:rsidR="00E16ED6" w:rsidRPr="00D11DEF" w:rsidRDefault="003853D1" w:rsidP="00C272CA">
            <w:pPr>
              <w:rPr>
                <w:rFonts w:asciiTheme="majorHAnsi" w:hAnsiTheme="majorHAnsi" w:cstheme="majorHAnsi"/>
                <w:szCs w:val="20"/>
              </w:rPr>
            </w:pPr>
            <w:r>
              <w:rPr>
                <w:rFonts w:asciiTheme="majorHAnsi" w:hAnsiTheme="majorHAnsi" w:cstheme="majorHAnsi"/>
                <w:szCs w:val="20"/>
              </w:rPr>
              <w:t>In the office building</w:t>
            </w:r>
          </w:p>
        </w:tc>
        <w:tc>
          <w:tcPr>
            <w:tcW w:w="2595" w:type="dxa"/>
            <w:tcBorders>
              <w:bottom w:val="single" w:sz="4" w:space="0" w:color="000000" w:themeColor="text1"/>
            </w:tcBorders>
          </w:tcPr>
          <w:p w14:paraId="36782BB5" w14:textId="61837649" w:rsidR="00E16ED6" w:rsidRPr="00D11DEF" w:rsidRDefault="00E16ED6" w:rsidP="00C272CA">
            <w:pPr>
              <w:rPr>
                <w:rFonts w:asciiTheme="majorHAnsi" w:hAnsiTheme="majorHAnsi" w:cstheme="majorHAnsi"/>
                <w:szCs w:val="20"/>
              </w:rPr>
            </w:pPr>
            <w:r w:rsidRPr="00D11DEF">
              <w:rPr>
                <w:rFonts w:asciiTheme="majorHAnsi" w:hAnsiTheme="majorHAnsi" w:cstheme="majorHAnsi"/>
                <w:szCs w:val="20"/>
              </w:rPr>
              <w:t xml:space="preserve">Install a grey </w:t>
            </w:r>
            <w:proofErr w:type="gramStart"/>
            <w:r w:rsidRPr="00D11DEF">
              <w:rPr>
                <w:rFonts w:asciiTheme="majorHAnsi" w:hAnsiTheme="majorHAnsi" w:cstheme="majorHAnsi"/>
                <w:szCs w:val="20"/>
              </w:rPr>
              <w:t>rain water</w:t>
            </w:r>
            <w:proofErr w:type="gramEnd"/>
            <w:r w:rsidRPr="00D11DEF">
              <w:rPr>
                <w:rFonts w:asciiTheme="majorHAnsi" w:hAnsiTheme="majorHAnsi" w:cstheme="majorHAnsi"/>
                <w:szCs w:val="20"/>
              </w:rPr>
              <w:t xml:space="preserve"> harvesting system in to the office</w:t>
            </w:r>
          </w:p>
        </w:tc>
        <w:tc>
          <w:tcPr>
            <w:tcW w:w="4557" w:type="dxa"/>
            <w:tcBorders>
              <w:bottom w:val="single" w:sz="4" w:space="0" w:color="000000" w:themeColor="text1"/>
            </w:tcBorders>
            <w:shd w:val="clear" w:color="auto" w:fill="D6E3BC" w:themeFill="accent3" w:themeFillTint="66"/>
          </w:tcPr>
          <w:p w14:paraId="4ECFAE65" w14:textId="77777777" w:rsidR="00E16ED6" w:rsidRDefault="00437A6B" w:rsidP="00C272CA">
            <w:pPr>
              <w:rPr>
                <w:rFonts w:asciiTheme="majorHAnsi" w:hAnsiTheme="majorHAnsi" w:cstheme="majorHAnsi"/>
                <w:szCs w:val="20"/>
              </w:rPr>
            </w:pPr>
            <w:r>
              <w:rPr>
                <w:rFonts w:asciiTheme="majorHAnsi" w:hAnsiTheme="majorHAnsi" w:cstheme="majorHAnsi"/>
                <w:szCs w:val="20"/>
              </w:rPr>
              <w:t xml:space="preserve">Build a lean-to to </w:t>
            </w:r>
            <w:r w:rsidR="0044709D">
              <w:rPr>
                <w:rFonts w:asciiTheme="majorHAnsi" w:hAnsiTheme="majorHAnsi" w:cstheme="majorHAnsi"/>
                <w:szCs w:val="20"/>
              </w:rPr>
              <w:t xml:space="preserve">collection </w:t>
            </w:r>
            <w:r>
              <w:rPr>
                <w:rFonts w:asciiTheme="majorHAnsi" w:hAnsiTheme="majorHAnsi" w:cstheme="majorHAnsi"/>
                <w:szCs w:val="20"/>
              </w:rPr>
              <w:t>water</w:t>
            </w:r>
            <w:r w:rsidR="0044709D">
              <w:rPr>
                <w:rFonts w:asciiTheme="majorHAnsi" w:hAnsiTheme="majorHAnsi" w:cstheme="majorHAnsi"/>
                <w:szCs w:val="20"/>
              </w:rPr>
              <w:t xml:space="preserve"> by the vehicle washing area with a water collection tank and water filter to filter the mud and oil out of the water.</w:t>
            </w:r>
          </w:p>
          <w:p w14:paraId="3B3184E3" w14:textId="2A9A290D" w:rsidR="007774FE" w:rsidRPr="00D11DEF" w:rsidRDefault="007774FE" w:rsidP="00C272CA">
            <w:pPr>
              <w:rPr>
                <w:rFonts w:asciiTheme="majorHAnsi" w:hAnsiTheme="majorHAnsi" w:cstheme="majorHAnsi"/>
                <w:szCs w:val="20"/>
              </w:rPr>
            </w:pPr>
            <w:r>
              <w:rPr>
                <w:rFonts w:asciiTheme="majorHAnsi" w:hAnsiTheme="majorHAnsi" w:cstheme="majorHAnsi"/>
                <w:szCs w:val="20"/>
              </w:rPr>
              <w:t xml:space="preserve">Future: to </w:t>
            </w:r>
            <w:proofErr w:type="gramStart"/>
            <w:r>
              <w:rPr>
                <w:rFonts w:asciiTheme="majorHAnsi" w:hAnsiTheme="majorHAnsi" w:cstheme="majorHAnsi"/>
                <w:szCs w:val="20"/>
              </w:rPr>
              <w:t>possible</w:t>
            </w:r>
            <w:proofErr w:type="gramEnd"/>
            <w:r>
              <w:rPr>
                <w:rFonts w:asciiTheme="majorHAnsi" w:hAnsiTheme="majorHAnsi" w:cstheme="majorHAnsi"/>
                <w:szCs w:val="20"/>
              </w:rPr>
              <w:t xml:space="preserve"> create a grey rainwater system connecting sinks and toilets.</w:t>
            </w:r>
          </w:p>
        </w:tc>
        <w:tc>
          <w:tcPr>
            <w:tcW w:w="928" w:type="dxa"/>
            <w:tcBorders>
              <w:bottom w:val="single" w:sz="4" w:space="0" w:color="000000" w:themeColor="text1"/>
            </w:tcBorders>
          </w:tcPr>
          <w:p w14:paraId="75C3D2E6" w14:textId="5AC367A3" w:rsidR="00E16ED6" w:rsidRPr="00D11DEF" w:rsidRDefault="00E16ED6" w:rsidP="00C272CA">
            <w:pPr>
              <w:rPr>
                <w:rFonts w:asciiTheme="majorHAnsi" w:hAnsiTheme="majorHAnsi" w:cstheme="majorHAnsi"/>
                <w:szCs w:val="20"/>
              </w:rPr>
            </w:pPr>
            <w:r w:rsidRPr="00D11DEF">
              <w:rPr>
                <w:rFonts w:asciiTheme="majorHAnsi" w:hAnsiTheme="majorHAnsi" w:cstheme="majorHAnsi"/>
                <w:szCs w:val="20"/>
              </w:rPr>
              <w:t>Medium</w:t>
            </w:r>
          </w:p>
        </w:tc>
        <w:tc>
          <w:tcPr>
            <w:tcW w:w="1584" w:type="dxa"/>
            <w:tcBorders>
              <w:bottom w:val="single" w:sz="4" w:space="0" w:color="000000" w:themeColor="text1"/>
            </w:tcBorders>
          </w:tcPr>
          <w:p w14:paraId="747ECAF8" w14:textId="09320497" w:rsidR="00E16ED6" w:rsidRPr="00D11DEF" w:rsidRDefault="00437A6B" w:rsidP="00C272CA">
            <w:pPr>
              <w:rPr>
                <w:rFonts w:asciiTheme="majorHAnsi" w:hAnsiTheme="majorHAnsi" w:cstheme="majorHAnsi"/>
                <w:szCs w:val="16"/>
              </w:rPr>
            </w:pPr>
            <w:r>
              <w:rPr>
                <w:rFonts w:asciiTheme="majorHAnsi" w:hAnsiTheme="majorHAnsi" w:cstheme="majorHAnsi"/>
                <w:szCs w:val="16"/>
              </w:rPr>
              <w:t>Shaun &amp; Philip</w:t>
            </w:r>
          </w:p>
        </w:tc>
        <w:tc>
          <w:tcPr>
            <w:tcW w:w="1352" w:type="dxa"/>
            <w:tcBorders>
              <w:bottom w:val="single" w:sz="4" w:space="0" w:color="000000" w:themeColor="text1"/>
            </w:tcBorders>
          </w:tcPr>
          <w:p w14:paraId="3F3D9164" w14:textId="249213E7" w:rsidR="00E16ED6" w:rsidRPr="00D11DEF" w:rsidRDefault="00E16ED6" w:rsidP="00C272CA">
            <w:pPr>
              <w:rPr>
                <w:rFonts w:asciiTheme="majorHAnsi" w:hAnsiTheme="majorHAnsi" w:cstheme="majorHAnsi"/>
                <w:szCs w:val="20"/>
              </w:rPr>
            </w:pPr>
            <w:r w:rsidRPr="00D11DEF">
              <w:rPr>
                <w:rFonts w:asciiTheme="majorHAnsi" w:hAnsiTheme="majorHAnsi" w:cstheme="majorHAnsi"/>
                <w:szCs w:val="20"/>
              </w:rPr>
              <w:t>TBC</w:t>
            </w:r>
          </w:p>
        </w:tc>
        <w:tc>
          <w:tcPr>
            <w:tcW w:w="2842" w:type="dxa"/>
            <w:tcBorders>
              <w:bottom w:val="single" w:sz="4" w:space="0" w:color="000000" w:themeColor="text1"/>
            </w:tcBorders>
            <w:shd w:val="clear" w:color="auto" w:fill="A6A6A6" w:themeFill="background1" w:themeFillShade="A6"/>
          </w:tcPr>
          <w:p w14:paraId="37FF8890" w14:textId="4D357E8F" w:rsidR="00E16ED6" w:rsidRPr="00D11DEF" w:rsidRDefault="00E16ED6" w:rsidP="00C272CA">
            <w:pPr>
              <w:rPr>
                <w:rFonts w:asciiTheme="majorHAnsi" w:hAnsiTheme="majorHAnsi" w:cstheme="majorHAnsi"/>
                <w:color w:val="FF0000"/>
                <w:szCs w:val="20"/>
              </w:rPr>
            </w:pPr>
            <w:r w:rsidRPr="00D11DEF">
              <w:rPr>
                <w:rFonts w:asciiTheme="majorHAnsi" w:hAnsiTheme="majorHAnsi" w:cstheme="majorHAnsi"/>
                <w:color w:val="FF0000"/>
                <w:szCs w:val="20"/>
              </w:rPr>
              <w:t>Record whether you have done this</w:t>
            </w:r>
          </w:p>
        </w:tc>
      </w:tr>
      <w:tr w:rsidR="00D53F73" w:rsidRPr="00D11DEF" w14:paraId="285205AE" w14:textId="77777777" w:rsidTr="00D53F73">
        <w:tc>
          <w:tcPr>
            <w:tcW w:w="1605" w:type="dxa"/>
            <w:tcBorders>
              <w:bottom w:val="single" w:sz="4" w:space="0" w:color="000000" w:themeColor="text1"/>
            </w:tcBorders>
          </w:tcPr>
          <w:p w14:paraId="288F9751" w14:textId="45EB6614" w:rsidR="00D53F73" w:rsidRPr="00D11DEF" w:rsidRDefault="003853D1" w:rsidP="00C272CA">
            <w:pPr>
              <w:rPr>
                <w:rFonts w:asciiTheme="majorHAnsi" w:hAnsiTheme="majorHAnsi" w:cstheme="majorHAnsi"/>
                <w:szCs w:val="20"/>
              </w:rPr>
            </w:pPr>
            <w:r>
              <w:rPr>
                <w:rFonts w:asciiTheme="majorHAnsi" w:hAnsiTheme="majorHAnsi" w:cstheme="majorHAnsi"/>
                <w:szCs w:val="20"/>
              </w:rPr>
              <w:t>For washing vehicles</w:t>
            </w:r>
          </w:p>
        </w:tc>
        <w:tc>
          <w:tcPr>
            <w:tcW w:w="2595" w:type="dxa"/>
            <w:tcBorders>
              <w:bottom w:val="single" w:sz="4" w:space="0" w:color="000000" w:themeColor="text1"/>
            </w:tcBorders>
          </w:tcPr>
          <w:p w14:paraId="27ACC828" w14:textId="6B70FAFD" w:rsidR="00D53F73" w:rsidRPr="00D11DEF" w:rsidRDefault="00D53F73" w:rsidP="00C272CA">
            <w:pPr>
              <w:rPr>
                <w:rFonts w:asciiTheme="majorHAnsi" w:hAnsiTheme="majorHAnsi" w:cstheme="majorHAnsi"/>
                <w:szCs w:val="20"/>
              </w:rPr>
            </w:pPr>
            <w:r w:rsidRPr="00D11DEF">
              <w:rPr>
                <w:rFonts w:asciiTheme="majorHAnsi" w:hAnsiTheme="majorHAnsi" w:cstheme="majorHAnsi"/>
                <w:szCs w:val="20"/>
              </w:rPr>
              <w:t>Closed loop recycling system</w:t>
            </w:r>
          </w:p>
        </w:tc>
        <w:tc>
          <w:tcPr>
            <w:tcW w:w="4557" w:type="dxa"/>
            <w:tcBorders>
              <w:bottom w:val="single" w:sz="4" w:space="0" w:color="000000" w:themeColor="text1"/>
            </w:tcBorders>
            <w:shd w:val="clear" w:color="auto" w:fill="D6E3BC" w:themeFill="accent3" w:themeFillTint="66"/>
          </w:tcPr>
          <w:p w14:paraId="2A87762F" w14:textId="2D3E5871" w:rsidR="00D53F73" w:rsidRPr="00D11DEF" w:rsidRDefault="00000000" w:rsidP="00C272CA">
            <w:pPr>
              <w:rPr>
                <w:rFonts w:asciiTheme="majorHAnsi" w:hAnsiTheme="majorHAnsi" w:cstheme="majorHAnsi"/>
                <w:szCs w:val="20"/>
              </w:rPr>
            </w:pPr>
            <w:hyperlink r:id="rId15" w:history="1">
              <w:r w:rsidR="00EA30AE" w:rsidRPr="00D11DEF">
                <w:rPr>
                  <w:rStyle w:val="Hyperlink"/>
                  <w:rFonts w:asciiTheme="majorHAnsi" w:hAnsiTheme="majorHAnsi" w:cstheme="majorHAnsi"/>
                  <w:szCs w:val="20"/>
                </w:rPr>
                <w:t>https://majestictrees.co.uk/our-team/environmental-policy.html</w:t>
              </w:r>
            </w:hyperlink>
          </w:p>
        </w:tc>
        <w:tc>
          <w:tcPr>
            <w:tcW w:w="928" w:type="dxa"/>
            <w:tcBorders>
              <w:bottom w:val="single" w:sz="4" w:space="0" w:color="000000" w:themeColor="text1"/>
            </w:tcBorders>
          </w:tcPr>
          <w:p w14:paraId="29CD9FC6" w14:textId="592378AA" w:rsidR="00D53F73" w:rsidRPr="00D11DEF" w:rsidRDefault="00EA30AE" w:rsidP="00C272CA">
            <w:pPr>
              <w:rPr>
                <w:rFonts w:asciiTheme="majorHAnsi" w:hAnsiTheme="majorHAnsi" w:cstheme="majorHAnsi"/>
                <w:szCs w:val="20"/>
              </w:rPr>
            </w:pPr>
            <w:r w:rsidRPr="00D11DEF">
              <w:rPr>
                <w:rFonts w:asciiTheme="majorHAnsi" w:hAnsiTheme="majorHAnsi" w:cstheme="majorHAnsi"/>
                <w:szCs w:val="20"/>
              </w:rPr>
              <w:t>Medium</w:t>
            </w:r>
          </w:p>
        </w:tc>
        <w:tc>
          <w:tcPr>
            <w:tcW w:w="1584" w:type="dxa"/>
            <w:tcBorders>
              <w:bottom w:val="single" w:sz="4" w:space="0" w:color="000000" w:themeColor="text1"/>
            </w:tcBorders>
          </w:tcPr>
          <w:p w14:paraId="50773955" w14:textId="77777777" w:rsidR="00D53F73" w:rsidRPr="00D11DEF" w:rsidRDefault="00D53F73" w:rsidP="00C272CA">
            <w:pPr>
              <w:rPr>
                <w:rFonts w:asciiTheme="majorHAnsi" w:hAnsiTheme="majorHAnsi" w:cstheme="majorHAnsi"/>
                <w:szCs w:val="16"/>
              </w:rPr>
            </w:pPr>
          </w:p>
        </w:tc>
        <w:tc>
          <w:tcPr>
            <w:tcW w:w="1352" w:type="dxa"/>
            <w:tcBorders>
              <w:bottom w:val="single" w:sz="4" w:space="0" w:color="000000" w:themeColor="text1"/>
            </w:tcBorders>
          </w:tcPr>
          <w:p w14:paraId="08DF59E2" w14:textId="60F2CC12" w:rsidR="00D53F73" w:rsidRPr="00D11DEF" w:rsidRDefault="00EA30AE" w:rsidP="00C272CA">
            <w:pPr>
              <w:rPr>
                <w:rFonts w:asciiTheme="majorHAnsi" w:hAnsiTheme="majorHAnsi" w:cstheme="majorHAnsi"/>
                <w:szCs w:val="20"/>
              </w:rPr>
            </w:pPr>
            <w:r w:rsidRPr="00D11DEF">
              <w:rPr>
                <w:rFonts w:asciiTheme="majorHAnsi" w:hAnsiTheme="majorHAnsi" w:cstheme="majorHAnsi"/>
                <w:szCs w:val="20"/>
              </w:rPr>
              <w:t>TBC</w:t>
            </w:r>
          </w:p>
        </w:tc>
        <w:tc>
          <w:tcPr>
            <w:tcW w:w="2842" w:type="dxa"/>
            <w:tcBorders>
              <w:bottom w:val="single" w:sz="4" w:space="0" w:color="000000" w:themeColor="text1"/>
            </w:tcBorders>
            <w:shd w:val="clear" w:color="auto" w:fill="A6A6A6" w:themeFill="background1" w:themeFillShade="A6"/>
          </w:tcPr>
          <w:p w14:paraId="7B87EB12" w14:textId="77777777" w:rsidR="00D53F73" w:rsidRPr="00D11DEF" w:rsidRDefault="00D53F73" w:rsidP="00C272CA">
            <w:pPr>
              <w:rPr>
                <w:rFonts w:asciiTheme="majorHAnsi" w:hAnsiTheme="majorHAnsi" w:cstheme="majorHAnsi"/>
                <w:color w:val="FF0000"/>
                <w:szCs w:val="20"/>
              </w:rPr>
            </w:pPr>
          </w:p>
        </w:tc>
      </w:tr>
      <w:tr w:rsidR="003853D1" w:rsidRPr="00D11DEF" w14:paraId="4AF771B6" w14:textId="77777777" w:rsidTr="00DC082E">
        <w:tc>
          <w:tcPr>
            <w:tcW w:w="1605" w:type="dxa"/>
            <w:tcBorders>
              <w:bottom w:val="single" w:sz="4" w:space="0" w:color="000000" w:themeColor="text1"/>
            </w:tcBorders>
          </w:tcPr>
          <w:p w14:paraId="0F24ACA8" w14:textId="2A8FF529" w:rsidR="003853D1" w:rsidRPr="00D11DEF" w:rsidRDefault="003853D1" w:rsidP="00DC082E">
            <w:pPr>
              <w:rPr>
                <w:rFonts w:asciiTheme="majorHAnsi" w:hAnsiTheme="majorHAnsi" w:cstheme="majorHAnsi"/>
                <w:szCs w:val="20"/>
              </w:rPr>
            </w:pPr>
            <w:r>
              <w:rPr>
                <w:rFonts w:asciiTheme="majorHAnsi" w:hAnsiTheme="majorHAnsi" w:cstheme="majorHAnsi"/>
                <w:szCs w:val="20"/>
              </w:rPr>
              <w:t>For container trees</w:t>
            </w:r>
          </w:p>
        </w:tc>
        <w:tc>
          <w:tcPr>
            <w:tcW w:w="2595" w:type="dxa"/>
            <w:tcBorders>
              <w:bottom w:val="single" w:sz="4" w:space="0" w:color="000000" w:themeColor="text1"/>
            </w:tcBorders>
          </w:tcPr>
          <w:p w14:paraId="0D005CE3" w14:textId="5DDD47EB" w:rsidR="003853D1" w:rsidRPr="00D11DEF" w:rsidRDefault="003853D1" w:rsidP="00DC082E">
            <w:pPr>
              <w:rPr>
                <w:rFonts w:asciiTheme="majorHAnsi" w:hAnsiTheme="majorHAnsi" w:cstheme="majorHAnsi"/>
                <w:szCs w:val="20"/>
              </w:rPr>
            </w:pPr>
            <w:r w:rsidRPr="00D11DEF">
              <w:rPr>
                <w:rFonts w:asciiTheme="majorHAnsi" w:hAnsiTheme="majorHAnsi" w:cstheme="majorHAnsi"/>
                <w:szCs w:val="20"/>
              </w:rPr>
              <w:t xml:space="preserve">Explore feasibility of adding further rainwater collection system when </w:t>
            </w:r>
            <w:r w:rsidR="004B632E">
              <w:rPr>
                <w:rFonts w:asciiTheme="majorHAnsi" w:hAnsiTheme="majorHAnsi" w:cstheme="majorHAnsi"/>
                <w:szCs w:val="20"/>
              </w:rPr>
              <w:t>container</w:t>
            </w:r>
            <w:r w:rsidRPr="00D11DEF">
              <w:rPr>
                <w:rFonts w:asciiTheme="majorHAnsi" w:hAnsiTheme="majorHAnsi" w:cstheme="majorHAnsi"/>
                <w:szCs w:val="20"/>
              </w:rPr>
              <w:t xml:space="preserve"> area is extended</w:t>
            </w:r>
          </w:p>
        </w:tc>
        <w:tc>
          <w:tcPr>
            <w:tcW w:w="4557" w:type="dxa"/>
            <w:tcBorders>
              <w:bottom w:val="single" w:sz="4" w:space="0" w:color="000000" w:themeColor="text1"/>
            </w:tcBorders>
            <w:shd w:val="clear" w:color="auto" w:fill="D6E3BC" w:themeFill="accent3" w:themeFillTint="66"/>
          </w:tcPr>
          <w:p w14:paraId="61F81840" w14:textId="77777777" w:rsidR="003853D1" w:rsidRPr="00D11DEF" w:rsidRDefault="003853D1" w:rsidP="00DC082E">
            <w:pPr>
              <w:rPr>
                <w:rFonts w:asciiTheme="majorHAnsi" w:hAnsiTheme="majorHAnsi" w:cstheme="majorHAnsi"/>
                <w:szCs w:val="20"/>
              </w:rPr>
            </w:pPr>
          </w:p>
        </w:tc>
        <w:tc>
          <w:tcPr>
            <w:tcW w:w="928" w:type="dxa"/>
            <w:tcBorders>
              <w:bottom w:val="single" w:sz="4" w:space="0" w:color="000000" w:themeColor="text1"/>
            </w:tcBorders>
          </w:tcPr>
          <w:p w14:paraId="05C73A67" w14:textId="77777777" w:rsidR="003853D1" w:rsidRPr="00D11DEF" w:rsidRDefault="003853D1" w:rsidP="00DC082E">
            <w:pPr>
              <w:rPr>
                <w:rFonts w:asciiTheme="majorHAnsi" w:hAnsiTheme="majorHAnsi" w:cstheme="majorHAnsi"/>
                <w:szCs w:val="20"/>
              </w:rPr>
            </w:pPr>
            <w:r w:rsidRPr="00D11DEF">
              <w:rPr>
                <w:rFonts w:asciiTheme="majorHAnsi" w:hAnsiTheme="majorHAnsi" w:cstheme="majorHAnsi"/>
                <w:szCs w:val="20"/>
              </w:rPr>
              <w:t>Medium</w:t>
            </w:r>
          </w:p>
        </w:tc>
        <w:tc>
          <w:tcPr>
            <w:tcW w:w="1584" w:type="dxa"/>
            <w:tcBorders>
              <w:bottom w:val="single" w:sz="4" w:space="0" w:color="000000" w:themeColor="text1"/>
            </w:tcBorders>
          </w:tcPr>
          <w:p w14:paraId="47182B27" w14:textId="77777777" w:rsidR="003853D1" w:rsidRPr="00D11DEF" w:rsidRDefault="003853D1" w:rsidP="00DC082E">
            <w:pPr>
              <w:rPr>
                <w:rFonts w:asciiTheme="majorHAnsi" w:hAnsiTheme="majorHAnsi" w:cstheme="majorHAnsi"/>
                <w:szCs w:val="16"/>
              </w:rPr>
            </w:pPr>
          </w:p>
        </w:tc>
        <w:tc>
          <w:tcPr>
            <w:tcW w:w="1352" w:type="dxa"/>
            <w:tcBorders>
              <w:bottom w:val="single" w:sz="4" w:space="0" w:color="000000" w:themeColor="text1"/>
            </w:tcBorders>
          </w:tcPr>
          <w:p w14:paraId="053C57AE" w14:textId="77777777" w:rsidR="003853D1" w:rsidRPr="00D11DEF" w:rsidRDefault="003853D1" w:rsidP="00DC082E">
            <w:pPr>
              <w:rPr>
                <w:rFonts w:asciiTheme="majorHAnsi" w:hAnsiTheme="majorHAnsi" w:cstheme="majorHAnsi"/>
                <w:szCs w:val="20"/>
              </w:rPr>
            </w:pPr>
            <w:r w:rsidRPr="00D11DEF">
              <w:rPr>
                <w:rFonts w:asciiTheme="majorHAnsi" w:hAnsiTheme="majorHAnsi" w:cstheme="majorHAnsi"/>
                <w:szCs w:val="20"/>
              </w:rPr>
              <w:t>TBC</w:t>
            </w:r>
          </w:p>
        </w:tc>
        <w:tc>
          <w:tcPr>
            <w:tcW w:w="2842" w:type="dxa"/>
            <w:tcBorders>
              <w:bottom w:val="single" w:sz="4" w:space="0" w:color="000000" w:themeColor="text1"/>
            </w:tcBorders>
            <w:shd w:val="clear" w:color="auto" w:fill="A6A6A6" w:themeFill="background1" w:themeFillShade="A6"/>
          </w:tcPr>
          <w:p w14:paraId="76FC5FE3" w14:textId="77777777" w:rsidR="003853D1" w:rsidRPr="00D11DEF" w:rsidRDefault="003853D1" w:rsidP="00DC082E">
            <w:pPr>
              <w:rPr>
                <w:rFonts w:asciiTheme="majorHAnsi" w:hAnsiTheme="majorHAnsi" w:cstheme="majorHAnsi"/>
                <w:color w:val="FF0000"/>
                <w:szCs w:val="20"/>
              </w:rPr>
            </w:pPr>
            <w:r w:rsidRPr="00D11DEF">
              <w:rPr>
                <w:rFonts w:asciiTheme="majorHAnsi" w:hAnsiTheme="majorHAnsi" w:cstheme="majorHAnsi"/>
                <w:color w:val="FF0000"/>
                <w:szCs w:val="20"/>
              </w:rPr>
              <w:t>Summarise any further work on this</w:t>
            </w:r>
          </w:p>
        </w:tc>
      </w:tr>
      <w:tr w:rsidR="003853D1" w:rsidRPr="00D11DEF" w14:paraId="61E5CC4A" w14:textId="77777777" w:rsidTr="00D53F73">
        <w:tc>
          <w:tcPr>
            <w:tcW w:w="1605" w:type="dxa"/>
            <w:tcBorders>
              <w:bottom w:val="single" w:sz="4" w:space="0" w:color="000000" w:themeColor="text1"/>
            </w:tcBorders>
          </w:tcPr>
          <w:p w14:paraId="649AD2A0" w14:textId="77777777" w:rsidR="003853D1" w:rsidRPr="00D11DEF" w:rsidRDefault="003853D1" w:rsidP="00C272CA">
            <w:pPr>
              <w:rPr>
                <w:rFonts w:asciiTheme="majorHAnsi" w:hAnsiTheme="majorHAnsi" w:cstheme="majorHAnsi"/>
                <w:szCs w:val="20"/>
              </w:rPr>
            </w:pPr>
          </w:p>
        </w:tc>
        <w:tc>
          <w:tcPr>
            <w:tcW w:w="2595" w:type="dxa"/>
            <w:tcBorders>
              <w:bottom w:val="single" w:sz="4" w:space="0" w:color="000000" w:themeColor="text1"/>
            </w:tcBorders>
          </w:tcPr>
          <w:p w14:paraId="228F30D9" w14:textId="77777777" w:rsidR="003853D1" w:rsidRPr="00D11DEF" w:rsidRDefault="003853D1" w:rsidP="00C272CA">
            <w:pPr>
              <w:rPr>
                <w:rFonts w:asciiTheme="majorHAnsi" w:hAnsiTheme="majorHAnsi" w:cstheme="majorHAnsi"/>
                <w:szCs w:val="20"/>
              </w:rPr>
            </w:pPr>
          </w:p>
        </w:tc>
        <w:tc>
          <w:tcPr>
            <w:tcW w:w="4557" w:type="dxa"/>
            <w:tcBorders>
              <w:bottom w:val="single" w:sz="4" w:space="0" w:color="000000" w:themeColor="text1"/>
            </w:tcBorders>
            <w:shd w:val="clear" w:color="auto" w:fill="D6E3BC" w:themeFill="accent3" w:themeFillTint="66"/>
          </w:tcPr>
          <w:p w14:paraId="6A51BDCF" w14:textId="77777777" w:rsidR="003853D1" w:rsidRPr="00D11DEF" w:rsidRDefault="003853D1" w:rsidP="00C272CA">
            <w:pPr>
              <w:rPr>
                <w:rFonts w:asciiTheme="majorHAnsi" w:hAnsiTheme="majorHAnsi" w:cstheme="majorHAnsi"/>
                <w:szCs w:val="20"/>
              </w:rPr>
            </w:pPr>
          </w:p>
        </w:tc>
        <w:tc>
          <w:tcPr>
            <w:tcW w:w="928" w:type="dxa"/>
            <w:tcBorders>
              <w:bottom w:val="single" w:sz="4" w:space="0" w:color="000000" w:themeColor="text1"/>
            </w:tcBorders>
          </w:tcPr>
          <w:p w14:paraId="5CEBAB41" w14:textId="77777777" w:rsidR="003853D1" w:rsidRPr="00D11DEF" w:rsidRDefault="003853D1" w:rsidP="00C272CA">
            <w:pPr>
              <w:rPr>
                <w:rFonts w:asciiTheme="majorHAnsi" w:hAnsiTheme="majorHAnsi" w:cstheme="majorHAnsi"/>
                <w:szCs w:val="20"/>
              </w:rPr>
            </w:pPr>
          </w:p>
        </w:tc>
        <w:tc>
          <w:tcPr>
            <w:tcW w:w="1584" w:type="dxa"/>
            <w:tcBorders>
              <w:bottom w:val="single" w:sz="4" w:space="0" w:color="000000" w:themeColor="text1"/>
            </w:tcBorders>
          </w:tcPr>
          <w:p w14:paraId="5815BC85" w14:textId="77777777" w:rsidR="003853D1" w:rsidRPr="00D11DEF" w:rsidRDefault="003853D1" w:rsidP="00C272CA">
            <w:pPr>
              <w:rPr>
                <w:rFonts w:asciiTheme="majorHAnsi" w:hAnsiTheme="majorHAnsi" w:cstheme="majorHAnsi"/>
                <w:szCs w:val="16"/>
              </w:rPr>
            </w:pPr>
          </w:p>
        </w:tc>
        <w:tc>
          <w:tcPr>
            <w:tcW w:w="1352" w:type="dxa"/>
            <w:tcBorders>
              <w:bottom w:val="single" w:sz="4" w:space="0" w:color="000000" w:themeColor="text1"/>
            </w:tcBorders>
          </w:tcPr>
          <w:p w14:paraId="54EE2756" w14:textId="77777777" w:rsidR="003853D1" w:rsidRPr="00D11DEF" w:rsidRDefault="003853D1" w:rsidP="00C272CA">
            <w:pPr>
              <w:rPr>
                <w:rFonts w:asciiTheme="majorHAnsi" w:hAnsiTheme="majorHAnsi" w:cstheme="majorHAnsi"/>
                <w:szCs w:val="20"/>
              </w:rPr>
            </w:pPr>
          </w:p>
        </w:tc>
        <w:tc>
          <w:tcPr>
            <w:tcW w:w="2842" w:type="dxa"/>
            <w:tcBorders>
              <w:bottom w:val="single" w:sz="4" w:space="0" w:color="000000" w:themeColor="text1"/>
            </w:tcBorders>
            <w:shd w:val="clear" w:color="auto" w:fill="A6A6A6" w:themeFill="background1" w:themeFillShade="A6"/>
          </w:tcPr>
          <w:p w14:paraId="4F67F318" w14:textId="77777777" w:rsidR="003853D1" w:rsidRPr="00D11DEF" w:rsidRDefault="003853D1" w:rsidP="00C272CA">
            <w:pPr>
              <w:rPr>
                <w:rFonts w:asciiTheme="majorHAnsi" w:hAnsiTheme="majorHAnsi" w:cstheme="majorHAnsi"/>
                <w:color w:val="FF0000"/>
                <w:szCs w:val="20"/>
              </w:rPr>
            </w:pPr>
          </w:p>
        </w:tc>
      </w:tr>
      <w:tr w:rsidR="009F4821" w:rsidRPr="00D11DEF" w14:paraId="2256A9B4" w14:textId="77777777" w:rsidTr="00D53F73">
        <w:tc>
          <w:tcPr>
            <w:tcW w:w="15463" w:type="dxa"/>
            <w:gridSpan w:val="7"/>
            <w:shd w:val="clear" w:color="auto" w:fill="B6DDE8" w:themeFill="accent5" w:themeFillTint="66"/>
          </w:tcPr>
          <w:p w14:paraId="0FED6C0B" w14:textId="702E5270" w:rsidR="009F4821" w:rsidRPr="00D11DEF" w:rsidRDefault="009857F2" w:rsidP="00C272CA">
            <w:pPr>
              <w:rPr>
                <w:rFonts w:asciiTheme="majorHAnsi" w:hAnsiTheme="majorHAnsi" w:cstheme="majorHAnsi"/>
                <w:color w:val="000000" w:themeColor="text1"/>
                <w:szCs w:val="20"/>
              </w:rPr>
            </w:pPr>
            <w:r w:rsidRPr="00D11DEF">
              <w:rPr>
                <w:rFonts w:asciiTheme="majorHAnsi" w:hAnsiTheme="majorHAnsi" w:cstheme="majorHAnsi"/>
                <w:color w:val="000000" w:themeColor="text1"/>
                <w:szCs w:val="20"/>
              </w:rPr>
              <w:t>Procurement</w:t>
            </w:r>
          </w:p>
        </w:tc>
      </w:tr>
      <w:tr w:rsidR="000172AF" w:rsidRPr="00D11DEF" w14:paraId="5BDA09EB" w14:textId="77777777" w:rsidTr="00D72270">
        <w:tc>
          <w:tcPr>
            <w:tcW w:w="1605" w:type="dxa"/>
          </w:tcPr>
          <w:p w14:paraId="33A71E40" w14:textId="4DF81C20" w:rsidR="000172AF" w:rsidRPr="00D11DEF" w:rsidRDefault="000172AF" w:rsidP="000172AF">
            <w:pPr>
              <w:rPr>
                <w:rFonts w:asciiTheme="majorHAnsi" w:hAnsiTheme="majorHAnsi" w:cstheme="majorHAnsi"/>
                <w:szCs w:val="20"/>
              </w:rPr>
            </w:pPr>
            <w:r w:rsidRPr="00D11DEF">
              <w:rPr>
                <w:rFonts w:asciiTheme="majorHAnsi" w:hAnsiTheme="majorHAnsi" w:cstheme="majorHAnsi"/>
                <w:szCs w:val="20"/>
              </w:rPr>
              <w:t>Environmental impacts of supply chains</w:t>
            </w:r>
          </w:p>
        </w:tc>
        <w:tc>
          <w:tcPr>
            <w:tcW w:w="2595" w:type="dxa"/>
          </w:tcPr>
          <w:p w14:paraId="2D404003" w14:textId="1D9135BD" w:rsidR="000172AF" w:rsidRPr="00D11DEF" w:rsidRDefault="000172AF" w:rsidP="000172AF">
            <w:pPr>
              <w:rPr>
                <w:rFonts w:asciiTheme="majorHAnsi" w:hAnsiTheme="majorHAnsi" w:cstheme="majorHAnsi"/>
                <w:szCs w:val="20"/>
              </w:rPr>
            </w:pPr>
            <w:r w:rsidRPr="00D11DEF">
              <w:rPr>
                <w:rFonts w:asciiTheme="majorHAnsi" w:hAnsiTheme="majorHAnsi" w:cstheme="majorHAnsi"/>
                <w:szCs w:val="20"/>
              </w:rPr>
              <w:t>Embed environmental considerations into your purchasing decisions via the adoption of an Environmentally Preferable Purchasing policy</w:t>
            </w:r>
            <w:r w:rsidR="00EA30AE" w:rsidRPr="00D11DEF">
              <w:rPr>
                <w:rFonts w:asciiTheme="majorHAnsi" w:hAnsiTheme="majorHAnsi" w:cstheme="majorHAnsi"/>
                <w:szCs w:val="20"/>
              </w:rPr>
              <w:t xml:space="preserve"> or Procurement Policy</w:t>
            </w:r>
          </w:p>
        </w:tc>
        <w:tc>
          <w:tcPr>
            <w:tcW w:w="4557" w:type="dxa"/>
            <w:shd w:val="clear" w:color="auto" w:fill="D6E3BC" w:themeFill="accent3" w:themeFillTint="66"/>
          </w:tcPr>
          <w:p w14:paraId="14E486DD" w14:textId="7A5385E2" w:rsidR="00B2615C" w:rsidRPr="00D11DEF" w:rsidRDefault="009857F2" w:rsidP="000172AF">
            <w:pPr>
              <w:rPr>
                <w:rFonts w:asciiTheme="majorHAnsi" w:hAnsiTheme="majorHAnsi" w:cstheme="majorHAnsi"/>
                <w:szCs w:val="20"/>
              </w:rPr>
            </w:pPr>
            <w:r w:rsidRPr="00D11DEF">
              <w:rPr>
                <w:rFonts w:asciiTheme="majorHAnsi" w:hAnsiTheme="majorHAnsi" w:cstheme="majorHAnsi"/>
                <w:szCs w:val="20"/>
              </w:rPr>
              <w:t>See the NWT Procurement Policy</w:t>
            </w:r>
          </w:p>
        </w:tc>
        <w:tc>
          <w:tcPr>
            <w:tcW w:w="928" w:type="dxa"/>
          </w:tcPr>
          <w:p w14:paraId="1E16829C" w14:textId="5DAD3AC6" w:rsidR="000172AF" w:rsidRPr="00D11DEF" w:rsidRDefault="000172AF" w:rsidP="000172AF">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609D6898" w14:textId="03444436" w:rsidR="000172AF" w:rsidRPr="00D11DEF" w:rsidRDefault="009F6DD8" w:rsidP="000172AF">
            <w:pPr>
              <w:rPr>
                <w:rFonts w:asciiTheme="majorHAnsi" w:hAnsiTheme="majorHAnsi" w:cstheme="majorHAnsi"/>
                <w:szCs w:val="16"/>
              </w:rPr>
            </w:pPr>
            <w:r>
              <w:rPr>
                <w:rFonts w:asciiTheme="majorHAnsi" w:hAnsiTheme="majorHAnsi" w:cstheme="majorHAnsi"/>
                <w:szCs w:val="16"/>
              </w:rPr>
              <w:t>Dan &amp; Shaun</w:t>
            </w:r>
          </w:p>
        </w:tc>
        <w:tc>
          <w:tcPr>
            <w:tcW w:w="1352" w:type="dxa"/>
          </w:tcPr>
          <w:p w14:paraId="11C28BD4" w14:textId="5181BDE1" w:rsidR="000172AF" w:rsidRPr="00D11DEF" w:rsidRDefault="000172AF" w:rsidP="000172AF">
            <w:pPr>
              <w:rPr>
                <w:rFonts w:asciiTheme="majorHAnsi" w:hAnsiTheme="majorHAnsi" w:cstheme="majorHAnsi"/>
                <w:szCs w:val="20"/>
              </w:rPr>
            </w:pPr>
            <w:r w:rsidRPr="00D11DEF">
              <w:rPr>
                <w:rFonts w:asciiTheme="majorHAnsi" w:hAnsiTheme="majorHAnsi" w:cstheme="majorHAnsi"/>
                <w:szCs w:val="20"/>
              </w:rPr>
              <w:t>July 2022</w:t>
            </w:r>
          </w:p>
        </w:tc>
        <w:tc>
          <w:tcPr>
            <w:tcW w:w="2842" w:type="dxa"/>
            <w:shd w:val="clear" w:color="auto" w:fill="A6A6A6" w:themeFill="background1" w:themeFillShade="A6"/>
          </w:tcPr>
          <w:p w14:paraId="6F7AFA1C" w14:textId="59B4B165" w:rsidR="000172AF" w:rsidRPr="00D11DEF" w:rsidRDefault="000172AF" w:rsidP="000172AF">
            <w:pPr>
              <w:rPr>
                <w:rFonts w:asciiTheme="majorHAnsi" w:hAnsiTheme="majorHAnsi" w:cstheme="majorHAnsi"/>
                <w:color w:val="FF0000"/>
                <w:szCs w:val="20"/>
              </w:rPr>
            </w:pPr>
            <w:r w:rsidRPr="00D11DEF">
              <w:rPr>
                <w:rFonts w:asciiTheme="majorHAnsi" w:hAnsiTheme="majorHAnsi" w:cstheme="majorHAnsi"/>
                <w:color w:val="FF0000"/>
                <w:szCs w:val="20"/>
              </w:rPr>
              <w:t>Record whether you have adopted a policy</w:t>
            </w:r>
          </w:p>
        </w:tc>
      </w:tr>
      <w:tr w:rsidR="000172AF" w:rsidRPr="00D11DEF" w14:paraId="762EEBB5" w14:textId="77777777" w:rsidTr="00D72270">
        <w:tc>
          <w:tcPr>
            <w:tcW w:w="1605" w:type="dxa"/>
          </w:tcPr>
          <w:p w14:paraId="611B0627" w14:textId="77777777" w:rsidR="000172AF" w:rsidRPr="00D11DEF" w:rsidRDefault="000172AF" w:rsidP="000172AF">
            <w:pPr>
              <w:rPr>
                <w:rFonts w:asciiTheme="majorHAnsi" w:hAnsiTheme="majorHAnsi" w:cstheme="majorHAnsi"/>
                <w:szCs w:val="20"/>
              </w:rPr>
            </w:pPr>
          </w:p>
        </w:tc>
        <w:tc>
          <w:tcPr>
            <w:tcW w:w="2595" w:type="dxa"/>
          </w:tcPr>
          <w:p w14:paraId="64C7E1A7" w14:textId="65C526C5" w:rsidR="000172AF" w:rsidRPr="00D11DEF" w:rsidRDefault="000172AF" w:rsidP="000172AF">
            <w:pPr>
              <w:rPr>
                <w:rFonts w:asciiTheme="majorHAnsi" w:hAnsiTheme="majorHAnsi" w:cstheme="majorHAnsi"/>
                <w:szCs w:val="20"/>
              </w:rPr>
            </w:pPr>
            <w:r w:rsidRPr="00D11DEF">
              <w:rPr>
                <w:rFonts w:asciiTheme="majorHAnsi" w:hAnsiTheme="majorHAnsi" w:cstheme="majorHAnsi"/>
                <w:szCs w:val="20"/>
              </w:rPr>
              <w:t xml:space="preserve">Continue to monitor UK supply of </w:t>
            </w:r>
            <w:r w:rsidR="002F47B3" w:rsidRPr="00D11DEF">
              <w:rPr>
                <w:rFonts w:asciiTheme="majorHAnsi" w:hAnsiTheme="majorHAnsi" w:cstheme="majorHAnsi"/>
                <w:szCs w:val="20"/>
              </w:rPr>
              <w:t>young stock</w:t>
            </w:r>
          </w:p>
        </w:tc>
        <w:tc>
          <w:tcPr>
            <w:tcW w:w="4557" w:type="dxa"/>
            <w:shd w:val="clear" w:color="auto" w:fill="D6E3BC" w:themeFill="accent3" w:themeFillTint="66"/>
          </w:tcPr>
          <w:p w14:paraId="6328BB8D" w14:textId="0E879DF1" w:rsidR="000172AF" w:rsidRPr="00D11DEF" w:rsidRDefault="009857F2" w:rsidP="000172AF">
            <w:pPr>
              <w:rPr>
                <w:rFonts w:asciiTheme="majorHAnsi" w:hAnsiTheme="majorHAnsi" w:cstheme="majorHAnsi"/>
                <w:szCs w:val="20"/>
              </w:rPr>
            </w:pPr>
            <w:r w:rsidRPr="00D11DEF">
              <w:rPr>
                <w:rFonts w:asciiTheme="majorHAnsi" w:hAnsiTheme="majorHAnsi" w:cstheme="majorHAnsi"/>
                <w:szCs w:val="20"/>
              </w:rPr>
              <w:t>Aim to increase purchasing from the UK</w:t>
            </w:r>
          </w:p>
        </w:tc>
        <w:tc>
          <w:tcPr>
            <w:tcW w:w="928" w:type="dxa"/>
          </w:tcPr>
          <w:p w14:paraId="2CB0020A" w14:textId="288B6BF0" w:rsidR="000172AF" w:rsidRPr="00D11DEF" w:rsidRDefault="000172AF" w:rsidP="000172AF">
            <w:pPr>
              <w:rPr>
                <w:rFonts w:asciiTheme="majorHAnsi" w:hAnsiTheme="majorHAnsi" w:cstheme="majorHAnsi"/>
                <w:szCs w:val="20"/>
              </w:rPr>
            </w:pPr>
            <w:r w:rsidRPr="00D11DEF">
              <w:rPr>
                <w:rFonts w:asciiTheme="majorHAnsi" w:hAnsiTheme="majorHAnsi" w:cstheme="majorHAnsi"/>
                <w:szCs w:val="20"/>
              </w:rPr>
              <w:t>Medium</w:t>
            </w:r>
          </w:p>
        </w:tc>
        <w:tc>
          <w:tcPr>
            <w:tcW w:w="1584" w:type="dxa"/>
          </w:tcPr>
          <w:p w14:paraId="774B1019" w14:textId="3A2046EF" w:rsidR="000172AF" w:rsidRPr="00D11DEF" w:rsidRDefault="009857F2" w:rsidP="000172AF">
            <w:pPr>
              <w:rPr>
                <w:rFonts w:asciiTheme="majorHAnsi" w:hAnsiTheme="majorHAnsi" w:cstheme="majorHAnsi"/>
                <w:szCs w:val="16"/>
              </w:rPr>
            </w:pPr>
            <w:r w:rsidRPr="00D11DEF">
              <w:rPr>
                <w:rFonts w:asciiTheme="majorHAnsi" w:hAnsiTheme="majorHAnsi" w:cstheme="majorHAnsi"/>
                <w:szCs w:val="16"/>
              </w:rPr>
              <w:t>Philip</w:t>
            </w:r>
          </w:p>
        </w:tc>
        <w:tc>
          <w:tcPr>
            <w:tcW w:w="1352" w:type="dxa"/>
          </w:tcPr>
          <w:p w14:paraId="15B58074" w14:textId="50F19636" w:rsidR="000172AF" w:rsidRPr="00D11DEF" w:rsidRDefault="000172AF" w:rsidP="000172AF">
            <w:pPr>
              <w:rPr>
                <w:rFonts w:asciiTheme="majorHAnsi" w:hAnsiTheme="majorHAnsi" w:cstheme="majorHAnsi"/>
                <w:szCs w:val="20"/>
              </w:rPr>
            </w:pPr>
            <w:r w:rsidRPr="00D11DEF">
              <w:rPr>
                <w:rFonts w:asciiTheme="majorHAnsi" w:hAnsiTheme="majorHAnsi" w:cstheme="majorHAnsi"/>
                <w:szCs w:val="20"/>
              </w:rPr>
              <w:t>Ongoing</w:t>
            </w:r>
          </w:p>
        </w:tc>
        <w:tc>
          <w:tcPr>
            <w:tcW w:w="2842" w:type="dxa"/>
            <w:shd w:val="clear" w:color="auto" w:fill="A6A6A6" w:themeFill="background1" w:themeFillShade="A6"/>
          </w:tcPr>
          <w:p w14:paraId="6F0D8EDF" w14:textId="779F7450" w:rsidR="000172AF" w:rsidRPr="00D11DEF" w:rsidRDefault="000172AF" w:rsidP="000172AF">
            <w:pPr>
              <w:rPr>
                <w:rFonts w:asciiTheme="majorHAnsi" w:hAnsiTheme="majorHAnsi" w:cstheme="majorHAnsi"/>
                <w:color w:val="FF0000"/>
                <w:szCs w:val="20"/>
              </w:rPr>
            </w:pPr>
            <w:r w:rsidRPr="00D11DEF">
              <w:rPr>
                <w:rFonts w:asciiTheme="majorHAnsi" w:hAnsiTheme="majorHAnsi" w:cstheme="majorHAnsi"/>
                <w:color w:val="FF0000"/>
                <w:szCs w:val="20"/>
              </w:rPr>
              <w:t>Just record any change</w:t>
            </w:r>
          </w:p>
        </w:tc>
      </w:tr>
      <w:tr w:rsidR="004D7CF4" w:rsidRPr="00D11DEF" w14:paraId="37A9B512" w14:textId="77777777" w:rsidTr="00D72270">
        <w:tc>
          <w:tcPr>
            <w:tcW w:w="1605" w:type="dxa"/>
          </w:tcPr>
          <w:p w14:paraId="5F38292B" w14:textId="77777777" w:rsidR="004D7CF4" w:rsidRPr="00D11DEF" w:rsidRDefault="004D7CF4" w:rsidP="000172AF">
            <w:pPr>
              <w:rPr>
                <w:rFonts w:asciiTheme="majorHAnsi" w:hAnsiTheme="majorHAnsi" w:cstheme="majorHAnsi"/>
                <w:szCs w:val="20"/>
              </w:rPr>
            </w:pPr>
          </w:p>
        </w:tc>
        <w:tc>
          <w:tcPr>
            <w:tcW w:w="2595" w:type="dxa"/>
          </w:tcPr>
          <w:p w14:paraId="089038DB" w14:textId="5423ADC6" w:rsidR="004D7CF4" w:rsidRPr="00D11DEF" w:rsidRDefault="004D7CF4" w:rsidP="000172AF">
            <w:pPr>
              <w:rPr>
                <w:rFonts w:asciiTheme="majorHAnsi" w:hAnsiTheme="majorHAnsi" w:cstheme="majorHAnsi"/>
                <w:szCs w:val="20"/>
              </w:rPr>
            </w:pPr>
            <w:r w:rsidRPr="00D11DEF">
              <w:rPr>
                <w:rFonts w:asciiTheme="majorHAnsi" w:hAnsiTheme="majorHAnsi" w:cstheme="majorHAnsi"/>
                <w:szCs w:val="20"/>
              </w:rPr>
              <w:t>Continue to re-use air pots on site</w:t>
            </w:r>
          </w:p>
        </w:tc>
        <w:tc>
          <w:tcPr>
            <w:tcW w:w="4557" w:type="dxa"/>
            <w:shd w:val="clear" w:color="auto" w:fill="D6E3BC" w:themeFill="accent3" w:themeFillTint="66"/>
          </w:tcPr>
          <w:p w14:paraId="1FE1E20F" w14:textId="47648A8F" w:rsidR="004D7CF4" w:rsidRPr="00D11DEF" w:rsidRDefault="00EA30AE" w:rsidP="000172AF">
            <w:pPr>
              <w:rPr>
                <w:rFonts w:asciiTheme="majorHAnsi" w:hAnsiTheme="majorHAnsi" w:cstheme="majorHAnsi"/>
                <w:szCs w:val="20"/>
              </w:rPr>
            </w:pPr>
            <w:r w:rsidRPr="00D11DEF">
              <w:rPr>
                <w:rFonts w:asciiTheme="majorHAnsi" w:hAnsiTheme="majorHAnsi" w:cstheme="majorHAnsi"/>
                <w:szCs w:val="20"/>
              </w:rPr>
              <w:t xml:space="preserve">Build up to 100% </w:t>
            </w:r>
            <w:r w:rsidR="0016459D" w:rsidRPr="00D11DEF">
              <w:rPr>
                <w:rFonts w:asciiTheme="majorHAnsi" w:hAnsiTheme="majorHAnsi" w:cstheme="majorHAnsi"/>
                <w:szCs w:val="20"/>
              </w:rPr>
              <w:t>air pots</w:t>
            </w:r>
            <w:r w:rsidRPr="00D11DEF">
              <w:rPr>
                <w:rFonts w:asciiTheme="majorHAnsi" w:hAnsiTheme="majorHAnsi" w:cstheme="majorHAnsi"/>
                <w:szCs w:val="20"/>
              </w:rPr>
              <w:t xml:space="preserve"> and no traditional plastic pots</w:t>
            </w:r>
            <w:r w:rsidR="00D56884">
              <w:rPr>
                <w:rFonts w:asciiTheme="majorHAnsi" w:hAnsiTheme="majorHAnsi" w:cstheme="majorHAnsi"/>
                <w:szCs w:val="20"/>
              </w:rPr>
              <w:t>.  All trees we have for sale will be in air pots.</w:t>
            </w:r>
          </w:p>
        </w:tc>
        <w:tc>
          <w:tcPr>
            <w:tcW w:w="928" w:type="dxa"/>
          </w:tcPr>
          <w:p w14:paraId="37AA0B47" w14:textId="2E5BCC2E" w:rsidR="004D7CF4" w:rsidRPr="00D11DEF" w:rsidRDefault="004D7CF4" w:rsidP="000172AF">
            <w:pPr>
              <w:rPr>
                <w:rFonts w:asciiTheme="majorHAnsi" w:hAnsiTheme="majorHAnsi" w:cstheme="majorHAnsi"/>
                <w:szCs w:val="20"/>
              </w:rPr>
            </w:pPr>
            <w:r w:rsidRPr="00D11DEF">
              <w:rPr>
                <w:rFonts w:asciiTheme="majorHAnsi" w:hAnsiTheme="majorHAnsi" w:cstheme="majorHAnsi"/>
                <w:szCs w:val="20"/>
              </w:rPr>
              <w:t>Medium</w:t>
            </w:r>
          </w:p>
        </w:tc>
        <w:tc>
          <w:tcPr>
            <w:tcW w:w="1584" w:type="dxa"/>
          </w:tcPr>
          <w:p w14:paraId="117F749E" w14:textId="65B616CE" w:rsidR="004D7CF4" w:rsidRPr="00D11DEF" w:rsidRDefault="00B15396" w:rsidP="000172AF">
            <w:pPr>
              <w:rPr>
                <w:rFonts w:asciiTheme="majorHAnsi" w:hAnsiTheme="majorHAnsi" w:cstheme="majorHAnsi"/>
                <w:szCs w:val="16"/>
              </w:rPr>
            </w:pPr>
            <w:r>
              <w:rPr>
                <w:rFonts w:asciiTheme="majorHAnsi" w:hAnsiTheme="majorHAnsi" w:cstheme="majorHAnsi"/>
                <w:szCs w:val="16"/>
              </w:rPr>
              <w:t>Dan</w:t>
            </w:r>
          </w:p>
        </w:tc>
        <w:tc>
          <w:tcPr>
            <w:tcW w:w="1352" w:type="dxa"/>
          </w:tcPr>
          <w:p w14:paraId="61A9925C" w14:textId="0555CB4A" w:rsidR="004D7CF4" w:rsidRPr="00D11DEF" w:rsidRDefault="00D56884" w:rsidP="000172AF">
            <w:pPr>
              <w:rPr>
                <w:rFonts w:asciiTheme="majorHAnsi" w:hAnsiTheme="majorHAnsi" w:cstheme="majorHAnsi"/>
                <w:szCs w:val="20"/>
              </w:rPr>
            </w:pPr>
            <w:r>
              <w:rPr>
                <w:rFonts w:asciiTheme="majorHAnsi" w:hAnsiTheme="majorHAnsi" w:cstheme="majorHAnsi"/>
                <w:szCs w:val="20"/>
              </w:rPr>
              <w:t>April 2023</w:t>
            </w:r>
          </w:p>
        </w:tc>
        <w:tc>
          <w:tcPr>
            <w:tcW w:w="2842" w:type="dxa"/>
            <w:shd w:val="clear" w:color="auto" w:fill="A6A6A6" w:themeFill="background1" w:themeFillShade="A6"/>
          </w:tcPr>
          <w:p w14:paraId="4160BFC5" w14:textId="6DEF637B" w:rsidR="004D7CF4" w:rsidRPr="00D11DEF" w:rsidRDefault="004D7CF4" w:rsidP="000172AF">
            <w:pPr>
              <w:rPr>
                <w:rFonts w:asciiTheme="majorHAnsi" w:hAnsiTheme="majorHAnsi" w:cstheme="majorHAnsi"/>
                <w:color w:val="FF0000"/>
                <w:szCs w:val="20"/>
              </w:rPr>
            </w:pPr>
            <w:r w:rsidRPr="00D11DEF">
              <w:rPr>
                <w:rFonts w:asciiTheme="majorHAnsi" w:hAnsiTheme="majorHAnsi" w:cstheme="majorHAnsi"/>
                <w:color w:val="FF0000"/>
                <w:szCs w:val="20"/>
              </w:rPr>
              <w:t>Simply record whether this continues</w:t>
            </w:r>
          </w:p>
        </w:tc>
      </w:tr>
      <w:tr w:rsidR="004D7CF4" w:rsidRPr="00D11DEF" w14:paraId="2460C6C0" w14:textId="77777777" w:rsidTr="00D72270">
        <w:tc>
          <w:tcPr>
            <w:tcW w:w="1605" w:type="dxa"/>
          </w:tcPr>
          <w:p w14:paraId="1DF79AA2" w14:textId="77777777" w:rsidR="004D7CF4" w:rsidRPr="00D11DEF" w:rsidRDefault="004D7CF4" w:rsidP="000172AF">
            <w:pPr>
              <w:rPr>
                <w:rFonts w:asciiTheme="majorHAnsi" w:hAnsiTheme="majorHAnsi" w:cstheme="majorHAnsi"/>
                <w:szCs w:val="20"/>
              </w:rPr>
            </w:pPr>
          </w:p>
        </w:tc>
        <w:tc>
          <w:tcPr>
            <w:tcW w:w="2595" w:type="dxa"/>
          </w:tcPr>
          <w:p w14:paraId="3EF40B93" w14:textId="5F3FEF68" w:rsidR="004D7CF4" w:rsidRPr="00D11DEF" w:rsidRDefault="00A46866" w:rsidP="000172AF">
            <w:pPr>
              <w:rPr>
                <w:rFonts w:asciiTheme="majorHAnsi" w:hAnsiTheme="majorHAnsi" w:cstheme="majorHAnsi"/>
                <w:szCs w:val="20"/>
              </w:rPr>
            </w:pPr>
            <w:r w:rsidRPr="00D11DEF">
              <w:rPr>
                <w:rFonts w:asciiTheme="majorHAnsi" w:hAnsiTheme="majorHAnsi" w:cstheme="majorHAnsi"/>
                <w:szCs w:val="20"/>
              </w:rPr>
              <w:t>Search for local supplier of plastic-fre</w:t>
            </w:r>
            <w:r w:rsidR="00D56884">
              <w:rPr>
                <w:rFonts w:asciiTheme="majorHAnsi" w:hAnsiTheme="majorHAnsi" w:cstheme="majorHAnsi"/>
                <w:szCs w:val="20"/>
              </w:rPr>
              <w:t>e</w:t>
            </w:r>
            <w:r w:rsidRPr="00D11DEF">
              <w:rPr>
                <w:rFonts w:asciiTheme="majorHAnsi" w:hAnsiTheme="majorHAnsi" w:cstheme="majorHAnsi"/>
                <w:szCs w:val="20"/>
              </w:rPr>
              <w:t xml:space="preserve"> compost</w:t>
            </w:r>
          </w:p>
        </w:tc>
        <w:tc>
          <w:tcPr>
            <w:tcW w:w="4557" w:type="dxa"/>
            <w:shd w:val="clear" w:color="auto" w:fill="D6E3BC" w:themeFill="accent3" w:themeFillTint="66"/>
          </w:tcPr>
          <w:p w14:paraId="336CCE42" w14:textId="4AC7E744" w:rsidR="004D7CF4" w:rsidRPr="00D11DEF" w:rsidRDefault="00A46866" w:rsidP="000172AF">
            <w:pPr>
              <w:rPr>
                <w:rFonts w:asciiTheme="majorHAnsi" w:hAnsiTheme="majorHAnsi" w:cstheme="majorHAnsi"/>
                <w:szCs w:val="20"/>
              </w:rPr>
            </w:pPr>
            <w:r w:rsidRPr="00D11DEF">
              <w:rPr>
                <w:rFonts w:asciiTheme="majorHAnsi" w:hAnsiTheme="majorHAnsi" w:cstheme="majorHAnsi"/>
                <w:szCs w:val="20"/>
              </w:rPr>
              <w:t>This may be a shot in the dark but there may be a supplier locally who could tip compost at your site rather than it being delivered in plastic wrap</w:t>
            </w:r>
          </w:p>
        </w:tc>
        <w:tc>
          <w:tcPr>
            <w:tcW w:w="928" w:type="dxa"/>
          </w:tcPr>
          <w:p w14:paraId="70319B3B" w14:textId="20B93EE6" w:rsidR="004D7CF4" w:rsidRPr="00D11DEF" w:rsidRDefault="00A46866" w:rsidP="000172AF">
            <w:pPr>
              <w:rPr>
                <w:rFonts w:asciiTheme="majorHAnsi" w:hAnsiTheme="majorHAnsi" w:cstheme="majorHAnsi"/>
                <w:szCs w:val="20"/>
              </w:rPr>
            </w:pPr>
            <w:r w:rsidRPr="00D11DEF">
              <w:rPr>
                <w:rFonts w:asciiTheme="majorHAnsi" w:hAnsiTheme="majorHAnsi" w:cstheme="majorHAnsi"/>
                <w:szCs w:val="20"/>
              </w:rPr>
              <w:t>Medium</w:t>
            </w:r>
          </w:p>
        </w:tc>
        <w:tc>
          <w:tcPr>
            <w:tcW w:w="1584" w:type="dxa"/>
          </w:tcPr>
          <w:p w14:paraId="3A1D1DCC" w14:textId="24875E2D" w:rsidR="004D7CF4" w:rsidRPr="00D11DEF" w:rsidRDefault="00B15396" w:rsidP="000172AF">
            <w:pPr>
              <w:rPr>
                <w:rFonts w:asciiTheme="majorHAnsi" w:hAnsiTheme="majorHAnsi" w:cstheme="majorHAnsi"/>
                <w:szCs w:val="16"/>
              </w:rPr>
            </w:pPr>
            <w:r>
              <w:rPr>
                <w:rFonts w:asciiTheme="majorHAnsi" w:hAnsiTheme="majorHAnsi" w:cstheme="majorHAnsi"/>
                <w:szCs w:val="16"/>
              </w:rPr>
              <w:t>Dan &amp; Shaun</w:t>
            </w:r>
          </w:p>
        </w:tc>
        <w:tc>
          <w:tcPr>
            <w:tcW w:w="1352" w:type="dxa"/>
          </w:tcPr>
          <w:p w14:paraId="0A0CDC3A" w14:textId="6D273701" w:rsidR="004D7CF4" w:rsidRPr="00D11DEF" w:rsidRDefault="00A46866" w:rsidP="000172AF">
            <w:pPr>
              <w:rPr>
                <w:rFonts w:asciiTheme="majorHAnsi" w:hAnsiTheme="majorHAnsi" w:cstheme="majorHAnsi"/>
                <w:szCs w:val="20"/>
              </w:rPr>
            </w:pPr>
            <w:r w:rsidRPr="00D11DEF">
              <w:rPr>
                <w:rFonts w:asciiTheme="majorHAnsi" w:hAnsiTheme="majorHAnsi" w:cstheme="majorHAnsi"/>
                <w:szCs w:val="20"/>
              </w:rPr>
              <w:t>June 2023</w:t>
            </w:r>
          </w:p>
        </w:tc>
        <w:tc>
          <w:tcPr>
            <w:tcW w:w="2842" w:type="dxa"/>
            <w:shd w:val="clear" w:color="auto" w:fill="A6A6A6" w:themeFill="background1" w:themeFillShade="A6"/>
          </w:tcPr>
          <w:p w14:paraId="2A694AA1" w14:textId="76289AB6" w:rsidR="004D7CF4" w:rsidRPr="00D11DEF" w:rsidRDefault="00A46866" w:rsidP="000172AF">
            <w:pPr>
              <w:rPr>
                <w:rFonts w:asciiTheme="majorHAnsi" w:hAnsiTheme="majorHAnsi" w:cstheme="majorHAnsi"/>
                <w:color w:val="FF0000"/>
                <w:szCs w:val="20"/>
              </w:rPr>
            </w:pPr>
            <w:r w:rsidRPr="00D11DEF">
              <w:rPr>
                <w:rFonts w:asciiTheme="majorHAnsi" w:hAnsiTheme="majorHAnsi" w:cstheme="majorHAnsi"/>
                <w:color w:val="FF0000"/>
                <w:szCs w:val="20"/>
              </w:rPr>
              <w:t>Record the outcome</w:t>
            </w:r>
          </w:p>
        </w:tc>
      </w:tr>
      <w:tr w:rsidR="005D353E" w:rsidRPr="00D11DEF" w14:paraId="05A06FEF" w14:textId="77777777" w:rsidTr="00D72270">
        <w:tc>
          <w:tcPr>
            <w:tcW w:w="1605" w:type="dxa"/>
          </w:tcPr>
          <w:p w14:paraId="75149B14" w14:textId="5FA873BC"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20"/>
              </w:rPr>
              <w:t>Energy &amp; raw materials associated with paper production</w:t>
            </w:r>
          </w:p>
        </w:tc>
        <w:tc>
          <w:tcPr>
            <w:tcW w:w="2595" w:type="dxa"/>
          </w:tcPr>
          <w:p w14:paraId="328E4C12" w14:textId="3C5871BF" w:rsidR="005D353E" w:rsidRPr="00D11DEF" w:rsidRDefault="005D353E" w:rsidP="005D353E">
            <w:pPr>
              <w:rPr>
                <w:rFonts w:asciiTheme="majorHAnsi" w:hAnsiTheme="majorHAnsi" w:cstheme="majorHAnsi"/>
                <w:szCs w:val="20"/>
              </w:rPr>
            </w:pPr>
            <w:r w:rsidRPr="00D11DEF">
              <w:rPr>
                <w:rFonts w:asciiTheme="majorHAnsi" w:eastAsia="Times" w:hAnsiTheme="majorHAnsi" w:cstheme="majorHAnsi"/>
                <w:szCs w:val="20"/>
              </w:rPr>
              <w:t>Explore ways of reducing paper use</w:t>
            </w:r>
          </w:p>
        </w:tc>
        <w:tc>
          <w:tcPr>
            <w:tcW w:w="4557" w:type="dxa"/>
            <w:shd w:val="clear" w:color="auto" w:fill="D6E3BC" w:themeFill="accent3" w:themeFillTint="66"/>
          </w:tcPr>
          <w:p w14:paraId="1BACBFBF" w14:textId="3CA82190" w:rsidR="005D353E" w:rsidRPr="00D11DEF" w:rsidRDefault="00EE4470" w:rsidP="005D353E">
            <w:pPr>
              <w:pStyle w:val="ListParagraph"/>
              <w:numPr>
                <w:ilvl w:val="0"/>
                <w:numId w:val="14"/>
              </w:numPr>
              <w:spacing w:after="60"/>
              <w:rPr>
                <w:rFonts w:asciiTheme="majorHAnsi" w:hAnsiTheme="majorHAnsi" w:cstheme="majorHAnsi"/>
                <w:szCs w:val="16"/>
              </w:rPr>
            </w:pPr>
            <w:r w:rsidRPr="00D11DEF">
              <w:rPr>
                <w:rFonts w:asciiTheme="majorHAnsi" w:hAnsiTheme="majorHAnsi" w:cstheme="majorHAnsi"/>
                <w:szCs w:val="16"/>
              </w:rPr>
              <w:t xml:space="preserve">Only print what is absolutely </w:t>
            </w:r>
            <w:proofErr w:type="gramStart"/>
            <w:r w:rsidRPr="00D11DEF">
              <w:rPr>
                <w:rFonts w:asciiTheme="majorHAnsi" w:hAnsiTheme="majorHAnsi" w:cstheme="majorHAnsi"/>
                <w:szCs w:val="16"/>
              </w:rPr>
              <w:t>necessary</w:t>
            </w:r>
            <w:proofErr w:type="gramEnd"/>
          </w:p>
          <w:p w14:paraId="4D44C718" w14:textId="0A32B857" w:rsidR="005D353E" w:rsidRPr="00D11DEF" w:rsidRDefault="005D353E" w:rsidP="005D353E">
            <w:pPr>
              <w:pStyle w:val="ListParagraph"/>
              <w:numPr>
                <w:ilvl w:val="0"/>
                <w:numId w:val="14"/>
              </w:numPr>
              <w:spacing w:after="60"/>
              <w:rPr>
                <w:rFonts w:asciiTheme="majorHAnsi" w:hAnsiTheme="majorHAnsi" w:cstheme="majorHAnsi"/>
                <w:szCs w:val="16"/>
              </w:rPr>
            </w:pPr>
            <w:r w:rsidRPr="00D11DEF">
              <w:rPr>
                <w:rFonts w:asciiTheme="majorHAnsi" w:hAnsiTheme="majorHAnsi" w:cstheme="majorHAnsi"/>
                <w:szCs w:val="16"/>
              </w:rPr>
              <w:t>Adjust templates to make most efficient use of paper</w:t>
            </w:r>
          </w:p>
          <w:p w14:paraId="136D3EEF" w14:textId="77777777" w:rsidR="00EE4470" w:rsidRPr="00D11DEF" w:rsidRDefault="005D353E" w:rsidP="005D353E">
            <w:pPr>
              <w:pStyle w:val="ListParagraph"/>
              <w:numPr>
                <w:ilvl w:val="0"/>
                <w:numId w:val="14"/>
              </w:numPr>
              <w:spacing w:after="60"/>
              <w:rPr>
                <w:rFonts w:asciiTheme="majorHAnsi" w:hAnsiTheme="majorHAnsi" w:cstheme="majorHAnsi"/>
                <w:szCs w:val="16"/>
              </w:rPr>
            </w:pPr>
            <w:r w:rsidRPr="00D11DEF">
              <w:rPr>
                <w:rFonts w:asciiTheme="majorHAnsi" w:hAnsiTheme="majorHAnsi" w:cstheme="majorHAnsi"/>
                <w:szCs w:val="16"/>
              </w:rPr>
              <w:t>Ensur</w:t>
            </w:r>
            <w:r w:rsidR="00EE4470" w:rsidRPr="00D11DEF">
              <w:rPr>
                <w:rFonts w:asciiTheme="majorHAnsi" w:hAnsiTheme="majorHAnsi" w:cstheme="majorHAnsi"/>
                <w:szCs w:val="16"/>
              </w:rPr>
              <w:t>e</w:t>
            </w:r>
            <w:r w:rsidRPr="00D11DEF">
              <w:rPr>
                <w:rFonts w:asciiTheme="majorHAnsi" w:hAnsiTheme="majorHAnsi" w:cstheme="majorHAnsi"/>
                <w:szCs w:val="16"/>
              </w:rPr>
              <w:t xml:space="preserve"> double-sided printing</w:t>
            </w:r>
          </w:p>
          <w:p w14:paraId="59FB2232" w14:textId="77777777" w:rsidR="005D353E" w:rsidRDefault="005D353E" w:rsidP="005D353E">
            <w:pPr>
              <w:pStyle w:val="ListParagraph"/>
              <w:numPr>
                <w:ilvl w:val="0"/>
                <w:numId w:val="14"/>
              </w:numPr>
              <w:spacing w:after="60"/>
              <w:rPr>
                <w:rFonts w:asciiTheme="majorHAnsi" w:hAnsiTheme="majorHAnsi" w:cstheme="majorHAnsi"/>
                <w:szCs w:val="16"/>
              </w:rPr>
            </w:pPr>
            <w:r w:rsidRPr="00D11DEF">
              <w:rPr>
                <w:rFonts w:asciiTheme="majorHAnsi" w:hAnsiTheme="majorHAnsi" w:cstheme="majorHAnsi"/>
                <w:szCs w:val="16"/>
              </w:rPr>
              <w:t>Keep a store of scrap paper for note taking etc</w:t>
            </w:r>
          </w:p>
          <w:p w14:paraId="1809277B" w14:textId="0664208D" w:rsidR="005E6843" w:rsidRPr="00D11DEF" w:rsidRDefault="005E6843" w:rsidP="005D353E">
            <w:pPr>
              <w:pStyle w:val="ListParagraph"/>
              <w:numPr>
                <w:ilvl w:val="0"/>
                <w:numId w:val="14"/>
              </w:numPr>
              <w:spacing w:after="60"/>
              <w:rPr>
                <w:rFonts w:asciiTheme="majorHAnsi" w:hAnsiTheme="majorHAnsi" w:cstheme="majorHAnsi"/>
                <w:szCs w:val="16"/>
              </w:rPr>
            </w:pPr>
            <w:r>
              <w:rPr>
                <w:rFonts w:asciiTheme="majorHAnsi" w:hAnsiTheme="majorHAnsi" w:cstheme="majorHAnsi"/>
                <w:szCs w:val="16"/>
              </w:rPr>
              <w:t xml:space="preserve">Use </w:t>
            </w:r>
            <w:r w:rsidR="00D9088C">
              <w:rPr>
                <w:rFonts w:asciiTheme="majorHAnsi" w:hAnsiTheme="majorHAnsi" w:cstheme="majorHAnsi"/>
                <w:szCs w:val="16"/>
              </w:rPr>
              <w:t>device</w:t>
            </w:r>
            <w:r>
              <w:rPr>
                <w:rFonts w:asciiTheme="majorHAnsi" w:hAnsiTheme="majorHAnsi" w:cstheme="majorHAnsi"/>
                <w:szCs w:val="16"/>
              </w:rPr>
              <w:t xml:space="preserve"> for customer delivery notes</w:t>
            </w:r>
          </w:p>
        </w:tc>
        <w:tc>
          <w:tcPr>
            <w:tcW w:w="928" w:type="dxa"/>
          </w:tcPr>
          <w:p w14:paraId="323C6477" w14:textId="3E507F8E"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16"/>
              </w:rPr>
              <w:t>Medium</w:t>
            </w:r>
          </w:p>
        </w:tc>
        <w:tc>
          <w:tcPr>
            <w:tcW w:w="1584" w:type="dxa"/>
          </w:tcPr>
          <w:p w14:paraId="51E6E758" w14:textId="160C03A1" w:rsidR="005D353E" w:rsidRPr="00D11DEF" w:rsidRDefault="00AD4E28" w:rsidP="005D353E">
            <w:pPr>
              <w:rPr>
                <w:rFonts w:asciiTheme="majorHAnsi" w:hAnsiTheme="majorHAnsi" w:cstheme="majorHAnsi"/>
                <w:szCs w:val="16"/>
              </w:rPr>
            </w:pPr>
            <w:r>
              <w:rPr>
                <w:rFonts w:asciiTheme="majorHAnsi" w:hAnsiTheme="majorHAnsi" w:cstheme="majorHAnsi"/>
                <w:szCs w:val="16"/>
              </w:rPr>
              <w:t>Caleb</w:t>
            </w:r>
            <w:r w:rsidR="00D9088C">
              <w:rPr>
                <w:rFonts w:asciiTheme="majorHAnsi" w:hAnsiTheme="majorHAnsi" w:cstheme="majorHAnsi"/>
                <w:szCs w:val="16"/>
              </w:rPr>
              <w:t xml:space="preserve"> – research signing device</w:t>
            </w:r>
          </w:p>
        </w:tc>
        <w:tc>
          <w:tcPr>
            <w:tcW w:w="1352" w:type="dxa"/>
          </w:tcPr>
          <w:p w14:paraId="22460B10" w14:textId="313A31FE"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16"/>
              </w:rPr>
              <w:t>Consult staff prior to renewal in June 2023</w:t>
            </w:r>
          </w:p>
        </w:tc>
        <w:tc>
          <w:tcPr>
            <w:tcW w:w="2842" w:type="dxa"/>
            <w:shd w:val="clear" w:color="auto" w:fill="A6A6A6" w:themeFill="background1" w:themeFillShade="A6"/>
          </w:tcPr>
          <w:p w14:paraId="74233475" w14:textId="209CBB16" w:rsidR="005D353E" w:rsidRPr="00D11DEF" w:rsidRDefault="005D353E" w:rsidP="005D353E">
            <w:pPr>
              <w:rPr>
                <w:rFonts w:asciiTheme="majorHAnsi" w:hAnsiTheme="majorHAnsi" w:cstheme="majorHAnsi"/>
                <w:color w:val="FF0000"/>
                <w:szCs w:val="20"/>
              </w:rPr>
            </w:pPr>
            <w:r w:rsidRPr="00D11DEF">
              <w:rPr>
                <w:rFonts w:asciiTheme="majorHAnsi" w:hAnsiTheme="majorHAnsi" w:cstheme="majorHAnsi"/>
                <w:color w:val="FF0000"/>
                <w:szCs w:val="16"/>
              </w:rPr>
              <w:t>Record the outcome of your consultation with staff</w:t>
            </w:r>
          </w:p>
        </w:tc>
      </w:tr>
      <w:tr w:rsidR="005D353E" w:rsidRPr="00D11DEF" w14:paraId="3B2EF45B" w14:textId="77777777" w:rsidTr="00D53F73">
        <w:tc>
          <w:tcPr>
            <w:tcW w:w="1605" w:type="dxa"/>
            <w:tcBorders>
              <w:bottom w:val="single" w:sz="4" w:space="0" w:color="000000" w:themeColor="text1"/>
            </w:tcBorders>
          </w:tcPr>
          <w:p w14:paraId="7501CD10" w14:textId="41CB22BC" w:rsidR="005D353E" w:rsidRPr="00D11DEF" w:rsidRDefault="005D353E" w:rsidP="005D353E">
            <w:pPr>
              <w:rPr>
                <w:rFonts w:asciiTheme="majorHAnsi" w:hAnsiTheme="majorHAnsi" w:cstheme="majorHAnsi"/>
                <w:szCs w:val="20"/>
              </w:rPr>
            </w:pPr>
          </w:p>
        </w:tc>
        <w:tc>
          <w:tcPr>
            <w:tcW w:w="2595" w:type="dxa"/>
            <w:tcBorders>
              <w:bottom w:val="single" w:sz="4" w:space="0" w:color="000000" w:themeColor="text1"/>
            </w:tcBorders>
          </w:tcPr>
          <w:p w14:paraId="6124DECA" w14:textId="37C1FE5B" w:rsidR="005D353E" w:rsidRPr="00D11DEF" w:rsidRDefault="005D353E" w:rsidP="005D353E">
            <w:pPr>
              <w:rPr>
                <w:rFonts w:asciiTheme="majorHAnsi" w:hAnsiTheme="majorHAnsi" w:cstheme="majorHAnsi"/>
                <w:szCs w:val="20"/>
              </w:rPr>
            </w:pPr>
            <w:r w:rsidRPr="00D11DEF">
              <w:rPr>
                <w:rFonts w:asciiTheme="majorHAnsi" w:eastAsia="Times" w:hAnsiTheme="majorHAnsi" w:cstheme="majorHAnsi"/>
                <w:szCs w:val="21"/>
              </w:rPr>
              <w:t xml:space="preserve">Aim for 100% </w:t>
            </w:r>
            <w:proofErr w:type="spellStart"/>
            <w:r w:rsidRPr="00D11DEF">
              <w:rPr>
                <w:rFonts w:asciiTheme="majorHAnsi" w:eastAsia="Times" w:hAnsiTheme="majorHAnsi" w:cstheme="majorHAnsi"/>
                <w:szCs w:val="21"/>
              </w:rPr>
              <w:t>Post Consumer</w:t>
            </w:r>
            <w:proofErr w:type="spellEnd"/>
            <w:r w:rsidRPr="00D11DEF">
              <w:rPr>
                <w:rFonts w:asciiTheme="majorHAnsi" w:eastAsia="Times" w:hAnsiTheme="majorHAnsi" w:cstheme="majorHAnsi"/>
                <w:szCs w:val="21"/>
              </w:rPr>
              <w:t xml:space="preserve"> Waste Content (PCW) paper. </w:t>
            </w:r>
          </w:p>
        </w:tc>
        <w:tc>
          <w:tcPr>
            <w:tcW w:w="4557" w:type="dxa"/>
            <w:tcBorders>
              <w:bottom w:val="single" w:sz="4" w:space="0" w:color="000000" w:themeColor="text1"/>
            </w:tcBorders>
            <w:shd w:val="clear" w:color="auto" w:fill="D6E3BC" w:themeFill="accent3" w:themeFillTint="66"/>
          </w:tcPr>
          <w:p w14:paraId="2847A7DA" w14:textId="428A4D72" w:rsidR="005D353E" w:rsidRPr="00D11DEF" w:rsidRDefault="00992243" w:rsidP="005D353E">
            <w:pPr>
              <w:rPr>
                <w:rFonts w:asciiTheme="majorHAnsi" w:hAnsiTheme="majorHAnsi" w:cstheme="majorHAnsi"/>
                <w:szCs w:val="21"/>
              </w:rPr>
            </w:pPr>
            <w:r w:rsidRPr="00D11DEF">
              <w:rPr>
                <w:rFonts w:asciiTheme="majorHAnsi" w:hAnsiTheme="majorHAnsi" w:cstheme="majorHAnsi"/>
                <w:szCs w:val="21"/>
              </w:rPr>
              <w:t>A</w:t>
            </w:r>
            <w:r w:rsidR="005D353E" w:rsidRPr="00D11DEF">
              <w:rPr>
                <w:rFonts w:asciiTheme="majorHAnsi" w:hAnsiTheme="majorHAnsi" w:cstheme="majorHAnsi"/>
                <w:szCs w:val="21"/>
              </w:rPr>
              <w:t>im for 100% Post-Consumer Waste (PCW) recycled paper.</w:t>
            </w:r>
          </w:p>
          <w:p w14:paraId="5FFF11E9" w14:textId="77777777" w:rsidR="005D353E" w:rsidRPr="00D11DEF" w:rsidRDefault="00000000" w:rsidP="005D353E">
            <w:pPr>
              <w:rPr>
                <w:rFonts w:asciiTheme="majorHAnsi" w:hAnsiTheme="majorHAnsi" w:cstheme="majorHAnsi"/>
                <w:szCs w:val="21"/>
              </w:rPr>
            </w:pPr>
            <w:hyperlink r:id="rId16" w:history="1">
              <w:proofErr w:type="spellStart"/>
              <w:r w:rsidR="005D353E" w:rsidRPr="00D11DEF">
                <w:rPr>
                  <w:rStyle w:val="Hyperlink"/>
                  <w:rFonts w:asciiTheme="majorHAnsi" w:hAnsiTheme="majorHAnsi" w:cstheme="majorHAnsi"/>
                  <w:szCs w:val="21"/>
                </w:rPr>
                <w:t>Steinbeis</w:t>
              </w:r>
              <w:proofErr w:type="spellEnd"/>
              <w:r w:rsidR="005D353E" w:rsidRPr="00D11DEF">
                <w:rPr>
                  <w:rStyle w:val="Hyperlink"/>
                  <w:rFonts w:asciiTheme="majorHAnsi" w:hAnsiTheme="majorHAnsi" w:cstheme="majorHAnsi"/>
                  <w:szCs w:val="21"/>
                </w:rPr>
                <w:t xml:space="preserve"> No. 2</w:t>
              </w:r>
            </w:hyperlink>
            <w:r w:rsidR="005D353E" w:rsidRPr="00D11DEF">
              <w:rPr>
                <w:rFonts w:asciiTheme="majorHAnsi" w:hAnsiTheme="majorHAnsi" w:cstheme="majorHAnsi"/>
                <w:szCs w:val="21"/>
                <w:u w:val="single"/>
              </w:rPr>
              <w:t xml:space="preserve"> </w:t>
            </w:r>
            <w:r w:rsidR="005D353E" w:rsidRPr="00D11DEF">
              <w:rPr>
                <w:rFonts w:asciiTheme="majorHAnsi" w:hAnsiTheme="majorHAnsi" w:cstheme="majorHAnsi"/>
                <w:szCs w:val="21"/>
              </w:rPr>
              <w:t>is a good, affordable example of 100% post-consumer waste recycled.</w:t>
            </w:r>
          </w:p>
          <w:p w14:paraId="575F0EEE" w14:textId="77777777" w:rsidR="005D353E" w:rsidRPr="00D11DEF" w:rsidRDefault="005D353E" w:rsidP="005D353E">
            <w:pPr>
              <w:rPr>
                <w:rFonts w:asciiTheme="majorHAnsi" w:hAnsiTheme="majorHAnsi" w:cstheme="majorHAnsi"/>
                <w:szCs w:val="21"/>
              </w:rPr>
            </w:pPr>
            <w:r w:rsidRPr="00D11DEF">
              <w:rPr>
                <w:rFonts w:asciiTheme="majorHAnsi" w:hAnsiTheme="majorHAnsi" w:cstheme="majorHAnsi"/>
                <w:szCs w:val="21"/>
              </w:rPr>
              <w:t xml:space="preserve">Almost all </w:t>
            </w:r>
            <w:hyperlink r:id="rId17" w:history="1">
              <w:r w:rsidRPr="00D11DEF">
                <w:rPr>
                  <w:rStyle w:val="Hyperlink"/>
                  <w:rFonts w:asciiTheme="majorHAnsi" w:hAnsiTheme="majorHAnsi" w:cstheme="majorHAnsi"/>
                  <w:szCs w:val="21"/>
                </w:rPr>
                <w:t>Eco-Craft</w:t>
              </w:r>
            </w:hyperlink>
            <w:r w:rsidRPr="00D11DEF">
              <w:rPr>
                <w:rFonts w:asciiTheme="majorHAnsi" w:hAnsiTheme="majorHAnsi" w:cstheme="majorHAnsi"/>
                <w:szCs w:val="21"/>
              </w:rPr>
              <w:t xml:space="preserve"> paper and paper products are 100% PCW too. This includes envelopes and packaging.</w:t>
            </w:r>
          </w:p>
          <w:p w14:paraId="5E83CE83" w14:textId="797EC48E" w:rsidR="005D353E" w:rsidRPr="00D11DEF" w:rsidRDefault="00992243" w:rsidP="005D353E">
            <w:pPr>
              <w:rPr>
                <w:rFonts w:asciiTheme="majorHAnsi" w:hAnsiTheme="majorHAnsi" w:cstheme="majorHAnsi"/>
                <w:szCs w:val="20"/>
              </w:rPr>
            </w:pPr>
            <w:r w:rsidRPr="00D11DEF">
              <w:rPr>
                <w:rFonts w:asciiTheme="majorHAnsi" w:hAnsiTheme="majorHAnsi" w:cstheme="majorHAnsi"/>
                <w:szCs w:val="21"/>
              </w:rPr>
              <w:t>T</w:t>
            </w:r>
            <w:r w:rsidR="005D353E" w:rsidRPr="00D11DEF">
              <w:rPr>
                <w:rFonts w:asciiTheme="majorHAnsi" w:hAnsiTheme="majorHAnsi" w:cstheme="majorHAnsi"/>
                <w:szCs w:val="21"/>
              </w:rPr>
              <w:t>rial</w:t>
            </w:r>
            <w:r w:rsidRPr="00D11DEF">
              <w:rPr>
                <w:rFonts w:asciiTheme="majorHAnsi" w:hAnsiTheme="majorHAnsi" w:cstheme="majorHAnsi"/>
                <w:szCs w:val="21"/>
              </w:rPr>
              <w:t xml:space="preserve"> </w:t>
            </w:r>
            <w:r w:rsidR="005D353E" w:rsidRPr="00D11DEF">
              <w:rPr>
                <w:rFonts w:asciiTheme="majorHAnsi" w:hAnsiTheme="majorHAnsi" w:cstheme="majorHAnsi"/>
                <w:szCs w:val="21"/>
              </w:rPr>
              <w:t xml:space="preserve">any paper change before purchasing a large quantity as the look and feel of 100% PCW paper is a little different to the paper </w:t>
            </w:r>
            <w:r w:rsidRPr="00D11DEF">
              <w:rPr>
                <w:rFonts w:asciiTheme="majorHAnsi" w:hAnsiTheme="majorHAnsi" w:cstheme="majorHAnsi"/>
                <w:szCs w:val="21"/>
              </w:rPr>
              <w:t>we are</w:t>
            </w:r>
            <w:r w:rsidR="005D353E" w:rsidRPr="00D11DEF">
              <w:rPr>
                <w:rFonts w:asciiTheme="majorHAnsi" w:hAnsiTheme="majorHAnsi" w:cstheme="majorHAnsi"/>
                <w:szCs w:val="21"/>
              </w:rPr>
              <w:t xml:space="preserve"> used to.</w:t>
            </w:r>
          </w:p>
        </w:tc>
        <w:tc>
          <w:tcPr>
            <w:tcW w:w="928" w:type="dxa"/>
            <w:tcBorders>
              <w:bottom w:val="single" w:sz="4" w:space="0" w:color="000000" w:themeColor="text1"/>
            </w:tcBorders>
          </w:tcPr>
          <w:p w14:paraId="01965D59" w14:textId="69454243"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21"/>
              </w:rPr>
              <w:t>Medium</w:t>
            </w:r>
          </w:p>
        </w:tc>
        <w:tc>
          <w:tcPr>
            <w:tcW w:w="1584" w:type="dxa"/>
            <w:tcBorders>
              <w:bottom w:val="single" w:sz="4" w:space="0" w:color="000000" w:themeColor="text1"/>
            </w:tcBorders>
          </w:tcPr>
          <w:p w14:paraId="0087C613" w14:textId="5D6A61F4" w:rsidR="005D353E" w:rsidRPr="00D11DEF" w:rsidRDefault="00B15396" w:rsidP="005D353E">
            <w:pPr>
              <w:rPr>
                <w:rFonts w:asciiTheme="majorHAnsi" w:hAnsiTheme="majorHAnsi" w:cstheme="majorHAnsi"/>
                <w:szCs w:val="16"/>
              </w:rPr>
            </w:pPr>
            <w:r>
              <w:rPr>
                <w:rFonts w:asciiTheme="majorHAnsi" w:hAnsiTheme="majorHAnsi" w:cstheme="majorHAnsi"/>
                <w:szCs w:val="16"/>
              </w:rPr>
              <w:t>Tiffany</w:t>
            </w:r>
          </w:p>
        </w:tc>
        <w:tc>
          <w:tcPr>
            <w:tcW w:w="1352" w:type="dxa"/>
            <w:tcBorders>
              <w:bottom w:val="single" w:sz="4" w:space="0" w:color="000000" w:themeColor="text1"/>
            </w:tcBorders>
          </w:tcPr>
          <w:p w14:paraId="73C676DB" w14:textId="210BF2DC"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21"/>
              </w:rPr>
              <w:t>Trial by November 2021</w:t>
            </w:r>
          </w:p>
        </w:tc>
        <w:tc>
          <w:tcPr>
            <w:tcW w:w="2842" w:type="dxa"/>
            <w:tcBorders>
              <w:bottom w:val="single" w:sz="4" w:space="0" w:color="000000" w:themeColor="text1"/>
            </w:tcBorders>
            <w:shd w:val="clear" w:color="auto" w:fill="A6A6A6" w:themeFill="background1" w:themeFillShade="A6"/>
          </w:tcPr>
          <w:p w14:paraId="1FCA9E7D" w14:textId="6270B8B0" w:rsidR="005D353E" w:rsidRPr="00D11DEF" w:rsidRDefault="005D353E" w:rsidP="005D353E">
            <w:pPr>
              <w:rPr>
                <w:rFonts w:asciiTheme="majorHAnsi" w:hAnsiTheme="majorHAnsi" w:cstheme="majorHAnsi"/>
                <w:color w:val="FF0000"/>
                <w:szCs w:val="20"/>
              </w:rPr>
            </w:pPr>
            <w:r w:rsidRPr="00D11DEF">
              <w:rPr>
                <w:rFonts w:asciiTheme="majorHAnsi" w:hAnsiTheme="majorHAnsi" w:cstheme="majorHAnsi"/>
                <w:color w:val="FF0000"/>
                <w:szCs w:val="21"/>
              </w:rPr>
              <w:t>Record whether you have changed paper</w:t>
            </w:r>
          </w:p>
        </w:tc>
      </w:tr>
      <w:tr w:rsidR="00E16ED6" w:rsidRPr="00D11DEF" w14:paraId="1C50DCF2" w14:textId="77777777" w:rsidTr="00D53F73">
        <w:tc>
          <w:tcPr>
            <w:tcW w:w="15463" w:type="dxa"/>
            <w:gridSpan w:val="7"/>
            <w:shd w:val="clear" w:color="auto" w:fill="B6DDE8" w:themeFill="accent5" w:themeFillTint="66"/>
          </w:tcPr>
          <w:p w14:paraId="73FBC210" w14:textId="76135921" w:rsidR="00E16ED6" w:rsidRPr="00D11DEF" w:rsidRDefault="00E16ED6" w:rsidP="005D353E">
            <w:pPr>
              <w:rPr>
                <w:rFonts w:asciiTheme="majorHAnsi" w:hAnsiTheme="majorHAnsi" w:cstheme="majorHAnsi"/>
                <w:color w:val="FF0000"/>
                <w:szCs w:val="20"/>
              </w:rPr>
            </w:pPr>
            <w:r w:rsidRPr="00D11DEF">
              <w:rPr>
                <w:rFonts w:asciiTheme="majorHAnsi" w:hAnsiTheme="majorHAnsi" w:cstheme="majorHAnsi"/>
                <w:color w:val="000000" w:themeColor="text1"/>
                <w:szCs w:val="20"/>
              </w:rPr>
              <w:t>Waste management</w:t>
            </w:r>
          </w:p>
        </w:tc>
      </w:tr>
      <w:tr w:rsidR="00E16ED6" w:rsidRPr="00D11DEF" w14:paraId="3B3C2544" w14:textId="77777777" w:rsidTr="00D72270">
        <w:tc>
          <w:tcPr>
            <w:tcW w:w="1605" w:type="dxa"/>
          </w:tcPr>
          <w:p w14:paraId="068D9314" w14:textId="7C7F536F"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General Waste</w:t>
            </w:r>
          </w:p>
        </w:tc>
        <w:tc>
          <w:tcPr>
            <w:tcW w:w="2595" w:type="dxa"/>
          </w:tcPr>
          <w:p w14:paraId="005022BD" w14:textId="24AE4479"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Make list of all different types of waste</w:t>
            </w:r>
          </w:p>
        </w:tc>
        <w:tc>
          <w:tcPr>
            <w:tcW w:w="4557" w:type="dxa"/>
            <w:shd w:val="clear" w:color="auto" w:fill="D6E3BC" w:themeFill="accent3" w:themeFillTint="66"/>
          </w:tcPr>
          <w:p w14:paraId="1D51502E" w14:textId="4C85A947"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This is vital before we approach Devon Contract Waste (DCW)</w:t>
            </w:r>
          </w:p>
        </w:tc>
        <w:tc>
          <w:tcPr>
            <w:tcW w:w="928" w:type="dxa"/>
          </w:tcPr>
          <w:p w14:paraId="537DABEF" w14:textId="44291FBA" w:rsidR="00E16ED6" w:rsidRPr="00D11DEF" w:rsidRDefault="00D53F73" w:rsidP="00E16ED6">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1739D308" w14:textId="288F4EC4" w:rsidR="00E16ED6" w:rsidRPr="00D11DEF" w:rsidRDefault="00B15396" w:rsidP="00E16ED6">
            <w:pPr>
              <w:rPr>
                <w:rFonts w:asciiTheme="majorHAnsi" w:hAnsiTheme="majorHAnsi" w:cstheme="majorHAnsi"/>
                <w:szCs w:val="16"/>
              </w:rPr>
            </w:pPr>
            <w:r>
              <w:rPr>
                <w:rFonts w:asciiTheme="majorHAnsi" w:hAnsiTheme="majorHAnsi" w:cstheme="majorHAnsi"/>
                <w:szCs w:val="16"/>
              </w:rPr>
              <w:t>Tiffany to call</w:t>
            </w:r>
          </w:p>
        </w:tc>
        <w:tc>
          <w:tcPr>
            <w:tcW w:w="1352" w:type="dxa"/>
          </w:tcPr>
          <w:p w14:paraId="2061A044" w14:textId="37F64380" w:rsidR="00E16ED6" w:rsidRPr="00D11DEF" w:rsidRDefault="00EA30AE" w:rsidP="00E16ED6">
            <w:pPr>
              <w:rPr>
                <w:rFonts w:asciiTheme="majorHAnsi" w:hAnsiTheme="majorHAnsi" w:cstheme="majorHAnsi"/>
                <w:szCs w:val="20"/>
              </w:rPr>
            </w:pPr>
            <w:r w:rsidRPr="00D11DEF">
              <w:rPr>
                <w:rFonts w:asciiTheme="majorHAnsi" w:hAnsiTheme="majorHAnsi" w:cstheme="majorHAnsi"/>
                <w:szCs w:val="20"/>
              </w:rPr>
              <w:t>August 2022</w:t>
            </w:r>
          </w:p>
        </w:tc>
        <w:tc>
          <w:tcPr>
            <w:tcW w:w="2842" w:type="dxa"/>
            <w:shd w:val="clear" w:color="auto" w:fill="A6A6A6" w:themeFill="background1" w:themeFillShade="A6"/>
          </w:tcPr>
          <w:p w14:paraId="5C4E19AF" w14:textId="77777777" w:rsidR="00E16ED6" w:rsidRPr="00D11DEF" w:rsidRDefault="00E16ED6" w:rsidP="00E16ED6">
            <w:pPr>
              <w:rPr>
                <w:rFonts w:asciiTheme="majorHAnsi" w:hAnsiTheme="majorHAnsi" w:cstheme="majorHAnsi"/>
                <w:color w:val="FF0000"/>
                <w:szCs w:val="20"/>
              </w:rPr>
            </w:pPr>
          </w:p>
        </w:tc>
      </w:tr>
      <w:tr w:rsidR="00E16ED6" w:rsidRPr="00D11DEF" w14:paraId="60C41425" w14:textId="77777777" w:rsidTr="00D72270">
        <w:tc>
          <w:tcPr>
            <w:tcW w:w="1605" w:type="dxa"/>
          </w:tcPr>
          <w:p w14:paraId="4FFFB70B" w14:textId="3EBBE208" w:rsidR="00E16ED6" w:rsidRPr="00D11DEF" w:rsidRDefault="00E16ED6" w:rsidP="00E16ED6">
            <w:pPr>
              <w:rPr>
                <w:rFonts w:asciiTheme="majorHAnsi" w:hAnsiTheme="majorHAnsi" w:cstheme="majorHAnsi"/>
                <w:color w:val="FF0000"/>
                <w:szCs w:val="20"/>
              </w:rPr>
            </w:pPr>
            <w:r w:rsidRPr="00D11DEF">
              <w:rPr>
                <w:rFonts w:asciiTheme="majorHAnsi" w:hAnsiTheme="majorHAnsi" w:cstheme="majorHAnsi"/>
                <w:szCs w:val="20"/>
              </w:rPr>
              <w:t>General waste</w:t>
            </w:r>
          </w:p>
        </w:tc>
        <w:tc>
          <w:tcPr>
            <w:tcW w:w="2595" w:type="dxa"/>
          </w:tcPr>
          <w:p w14:paraId="201DF19F" w14:textId="48DB338F"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Set up waste management contract</w:t>
            </w:r>
          </w:p>
        </w:tc>
        <w:tc>
          <w:tcPr>
            <w:tcW w:w="4557" w:type="dxa"/>
            <w:shd w:val="clear" w:color="auto" w:fill="D6E3BC" w:themeFill="accent3" w:themeFillTint="66"/>
          </w:tcPr>
          <w:p w14:paraId="1C55C8F2" w14:textId="5FE24162" w:rsidR="00E16ED6" w:rsidRPr="00D11DEF" w:rsidRDefault="00EA30AE" w:rsidP="00E16ED6">
            <w:pPr>
              <w:rPr>
                <w:rFonts w:asciiTheme="majorHAnsi" w:hAnsiTheme="majorHAnsi" w:cstheme="majorHAnsi"/>
                <w:szCs w:val="20"/>
              </w:rPr>
            </w:pPr>
            <w:r w:rsidRPr="00D11DEF">
              <w:rPr>
                <w:rFonts w:asciiTheme="majorHAnsi" w:hAnsiTheme="majorHAnsi" w:cstheme="majorHAnsi"/>
                <w:szCs w:val="20"/>
              </w:rPr>
              <w:t>B</w:t>
            </w:r>
            <w:r w:rsidR="00E16ED6" w:rsidRPr="00D11DEF">
              <w:rPr>
                <w:rFonts w:asciiTheme="majorHAnsi" w:hAnsiTheme="majorHAnsi" w:cstheme="majorHAnsi"/>
                <w:szCs w:val="20"/>
              </w:rPr>
              <w:t xml:space="preserve">ear in mind </w:t>
            </w:r>
            <w:r w:rsidRPr="00D11DEF">
              <w:rPr>
                <w:rFonts w:asciiTheme="majorHAnsi" w:hAnsiTheme="majorHAnsi" w:cstheme="majorHAnsi"/>
                <w:szCs w:val="20"/>
              </w:rPr>
              <w:t xml:space="preserve">that waste management providers </w:t>
            </w:r>
            <w:r w:rsidR="00E16ED6" w:rsidRPr="00D11DEF">
              <w:rPr>
                <w:rFonts w:asciiTheme="majorHAnsi" w:hAnsiTheme="majorHAnsi" w:cstheme="majorHAnsi"/>
                <w:szCs w:val="20"/>
              </w:rPr>
              <w:t xml:space="preserve">which collect recyclable materials separately from non-recyclable waste will probably achieve higher </w:t>
            </w:r>
            <w:r w:rsidR="00E16ED6" w:rsidRPr="00D11DEF">
              <w:rPr>
                <w:rFonts w:asciiTheme="majorHAnsi" w:hAnsiTheme="majorHAnsi" w:cstheme="majorHAnsi"/>
                <w:szCs w:val="20"/>
              </w:rPr>
              <w:lastRenderedPageBreak/>
              <w:t>levels of recycling, because of the recyclable materials having a lower risk of being contaminated.</w:t>
            </w:r>
          </w:p>
          <w:p w14:paraId="37CB2552" w14:textId="220AB725"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Start with Devon Contract Waste</w:t>
            </w:r>
          </w:p>
        </w:tc>
        <w:tc>
          <w:tcPr>
            <w:tcW w:w="928" w:type="dxa"/>
          </w:tcPr>
          <w:p w14:paraId="07639C59" w14:textId="1020C802"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lastRenderedPageBreak/>
              <w:t>Medium</w:t>
            </w:r>
          </w:p>
        </w:tc>
        <w:tc>
          <w:tcPr>
            <w:tcW w:w="1584" w:type="dxa"/>
          </w:tcPr>
          <w:p w14:paraId="1371C8D8" w14:textId="7F84FD85" w:rsidR="00E16ED6" w:rsidRPr="00D11DEF" w:rsidRDefault="00B15396" w:rsidP="00E16ED6">
            <w:pPr>
              <w:rPr>
                <w:rFonts w:asciiTheme="majorHAnsi" w:hAnsiTheme="majorHAnsi" w:cstheme="majorHAnsi"/>
                <w:szCs w:val="16"/>
              </w:rPr>
            </w:pPr>
            <w:r>
              <w:rPr>
                <w:rFonts w:asciiTheme="majorHAnsi" w:hAnsiTheme="majorHAnsi" w:cstheme="majorHAnsi"/>
                <w:szCs w:val="16"/>
              </w:rPr>
              <w:t>Tiffany</w:t>
            </w:r>
          </w:p>
        </w:tc>
        <w:tc>
          <w:tcPr>
            <w:tcW w:w="1352" w:type="dxa"/>
          </w:tcPr>
          <w:p w14:paraId="0F32B707" w14:textId="54A5A5BB"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September 2022</w:t>
            </w:r>
          </w:p>
        </w:tc>
        <w:tc>
          <w:tcPr>
            <w:tcW w:w="2842" w:type="dxa"/>
            <w:shd w:val="clear" w:color="auto" w:fill="A6A6A6" w:themeFill="background1" w:themeFillShade="A6"/>
          </w:tcPr>
          <w:p w14:paraId="27A42FA2" w14:textId="71D3C8D4" w:rsidR="00E16ED6" w:rsidRPr="00D11DEF" w:rsidRDefault="00E16ED6" w:rsidP="00E16ED6">
            <w:pPr>
              <w:rPr>
                <w:rFonts w:asciiTheme="majorHAnsi" w:hAnsiTheme="majorHAnsi" w:cstheme="majorHAnsi"/>
                <w:color w:val="FF0000"/>
                <w:szCs w:val="20"/>
              </w:rPr>
            </w:pPr>
            <w:r w:rsidRPr="00D11DEF">
              <w:rPr>
                <w:rFonts w:asciiTheme="majorHAnsi" w:hAnsiTheme="majorHAnsi" w:cstheme="majorHAnsi"/>
                <w:color w:val="FF0000"/>
                <w:szCs w:val="20"/>
              </w:rPr>
              <w:t>Record whether you have done this</w:t>
            </w:r>
          </w:p>
        </w:tc>
      </w:tr>
      <w:tr w:rsidR="00E16ED6" w:rsidRPr="00D11DEF" w14:paraId="7AA2B1DD" w14:textId="77777777" w:rsidTr="00D72270">
        <w:tc>
          <w:tcPr>
            <w:tcW w:w="1605" w:type="dxa"/>
          </w:tcPr>
          <w:p w14:paraId="78A101D7" w14:textId="64CC5B4F" w:rsidR="00E16ED6" w:rsidRPr="00D11DEF" w:rsidRDefault="00E16ED6" w:rsidP="00E16ED6">
            <w:pPr>
              <w:rPr>
                <w:rFonts w:asciiTheme="majorHAnsi" w:hAnsiTheme="majorHAnsi" w:cstheme="majorHAnsi"/>
                <w:color w:val="FF0000"/>
                <w:szCs w:val="20"/>
              </w:rPr>
            </w:pPr>
            <w:r w:rsidRPr="00D11DEF">
              <w:rPr>
                <w:rFonts w:asciiTheme="majorHAnsi" w:hAnsiTheme="majorHAnsi" w:cstheme="majorHAnsi"/>
                <w:szCs w:val="20"/>
              </w:rPr>
              <w:t>Printer consumables waste</w:t>
            </w:r>
          </w:p>
        </w:tc>
        <w:tc>
          <w:tcPr>
            <w:tcW w:w="2595" w:type="dxa"/>
          </w:tcPr>
          <w:p w14:paraId="53D08EDD" w14:textId="0ED7CDEE"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Recycle all used printer consumables</w:t>
            </w:r>
          </w:p>
        </w:tc>
        <w:tc>
          <w:tcPr>
            <w:tcW w:w="4557" w:type="dxa"/>
            <w:shd w:val="clear" w:color="auto" w:fill="D6E3BC" w:themeFill="accent3" w:themeFillTint="66"/>
          </w:tcPr>
          <w:p w14:paraId="03059492" w14:textId="35D7C9AB"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 xml:space="preserve">This is free and can even generate income or a donation to charity. </w:t>
            </w:r>
            <w:r w:rsidR="00EA30AE" w:rsidRPr="00D11DEF">
              <w:rPr>
                <w:rFonts w:asciiTheme="majorHAnsi" w:hAnsiTheme="majorHAnsi" w:cstheme="majorHAnsi"/>
                <w:szCs w:val="20"/>
              </w:rPr>
              <w:t>Try the</w:t>
            </w:r>
            <w:r w:rsidRPr="00D11DEF">
              <w:rPr>
                <w:rFonts w:asciiTheme="majorHAnsi" w:hAnsiTheme="majorHAnsi" w:cstheme="majorHAnsi"/>
                <w:szCs w:val="20"/>
              </w:rPr>
              <w:t xml:space="preserve"> </w:t>
            </w:r>
            <w:hyperlink r:id="rId18" w:history="1">
              <w:proofErr w:type="spellStart"/>
              <w:r w:rsidRPr="00D11DEF">
                <w:rPr>
                  <w:rStyle w:val="Hyperlink"/>
                  <w:rFonts w:asciiTheme="majorHAnsi" w:hAnsiTheme="majorHAnsi" w:cstheme="majorHAnsi"/>
                  <w:szCs w:val="20"/>
                </w:rPr>
                <w:t>The</w:t>
              </w:r>
              <w:proofErr w:type="spellEnd"/>
              <w:r w:rsidRPr="00D11DEF">
                <w:rPr>
                  <w:rStyle w:val="Hyperlink"/>
                  <w:rFonts w:asciiTheme="majorHAnsi" w:hAnsiTheme="majorHAnsi" w:cstheme="majorHAnsi"/>
                  <w:szCs w:val="20"/>
                </w:rPr>
                <w:t xml:space="preserve"> Recycling Factory</w:t>
              </w:r>
            </w:hyperlink>
          </w:p>
        </w:tc>
        <w:tc>
          <w:tcPr>
            <w:tcW w:w="928" w:type="dxa"/>
          </w:tcPr>
          <w:p w14:paraId="0821682E" w14:textId="14683D3C"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Low</w:t>
            </w:r>
          </w:p>
        </w:tc>
        <w:tc>
          <w:tcPr>
            <w:tcW w:w="1584" w:type="dxa"/>
          </w:tcPr>
          <w:p w14:paraId="04A6569A" w14:textId="0B3FC069" w:rsidR="00E16ED6" w:rsidRPr="00D11DEF" w:rsidRDefault="00FE010A" w:rsidP="00E16ED6">
            <w:pPr>
              <w:rPr>
                <w:rFonts w:asciiTheme="majorHAnsi" w:hAnsiTheme="majorHAnsi" w:cstheme="majorHAnsi"/>
                <w:szCs w:val="16"/>
              </w:rPr>
            </w:pPr>
            <w:r>
              <w:rPr>
                <w:rFonts w:asciiTheme="majorHAnsi" w:hAnsiTheme="majorHAnsi" w:cstheme="majorHAnsi"/>
                <w:szCs w:val="16"/>
              </w:rPr>
              <w:t>Caleb</w:t>
            </w:r>
          </w:p>
        </w:tc>
        <w:tc>
          <w:tcPr>
            <w:tcW w:w="1352" w:type="dxa"/>
          </w:tcPr>
          <w:p w14:paraId="7C550AA7" w14:textId="7E01F039"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June 2022</w:t>
            </w:r>
          </w:p>
        </w:tc>
        <w:tc>
          <w:tcPr>
            <w:tcW w:w="2842" w:type="dxa"/>
            <w:shd w:val="clear" w:color="auto" w:fill="A6A6A6" w:themeFill="background1" w:themeFillShade="A6"/>
          </w:tcPr>
          <w:p w14:paraId="6586ACDE" w14:textId="2B69BB36" w:rsidR="00E16ED6" w:rsidRPr="00D11DEF" w:rsidRDefault="00E16ED6" w:rsidP="00E16ED6">
            <w:pPr>
              <w:rPr>
                <w:rFonts w:asciiTheme="majorHAnsi" w:hAnsiTheme="majorHAnsi" w:cstheme="majorHAnsi"/>
                <w:color w:val="FF0000"/>
                <w:szCs w:val="20"/>
              </w:rPr>
            </w:pPr>
            <w:r w:rsidRPr="00D11DEF">
              <w:rPr>
                <w:rFonts w:asciiTheme="majorHAnsi" w:hAnsiTheme="majorHAnsi" w:cstheme="majorHAnsi"/>
                <w:color w:val="FF0000"/>
                <w:szCs w:val="20"/>
              </w:rPr>
              <w:t>Record whether you have started doing this</w:t>
            </w:r>
          </w:p>
        </w:tc>
      </w:tr>
      <w:tr w:rsidR="00E16ED6" w:rsidRPr="00D11DEF" w14:paraId="68DCA315" w14:textId="77777777" w:rsidTr="00D53F73">
        <w:tc>
          <w:tcPr>
            <w:tcW w:w="1605" w:type="dxa"/>
            <w:tcBorders>
              <w:bottom w:val="single" w:sz="4" w:space="0" w:color="000000" w:themeColor="text1"/>
            </w:tcBorders>
          </w:tcPr>
          <w:p w14:paraId="32685643" w14:textId="77777777" w:rsidR="00E16ED6" w:rsidRPr="00D11DEF" w:rsidRDefault="00E16ED6" w:rsidP="00E16ED6">
            <w:pPr>
              <w:rPr>
                <w:rFonts w:asciiTheme="majorHAnsi" w:hAnsiTheme="majorHAnsi" w:cstheme="majorHAnsi"/>
                <w:color w:val="FF0000"/>
                <w:szCs w:val="20"/>
              </w:rPr>
            </w:pPr>
          </w:p>
        </w:tc>
        <w:tc>
          <w:tcPr>
            <w:tcW w:w="2595" w:type="dxa"/>
            <w:tcBorders>
              <w:bottom w:val="single" w:sz="4" w:space="0" w:color="000000" w:themeColor="text1"/>
            </w:tcBorders>
          </w:tcPr>
          <w:p w14:paraId="67C214B1" w14:textId="123FCDE1"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Switch to printer with refillable ink tanks</w:t>
            </w:r>
          </w:p>
        </w:tc>
        <w:tc>
          <w:tcPr>
            <w:tcW w:w="4557" w:type="dxa"/>
            <w:tcBorders>
              <w:bottom w:val="single" w:sz="4" w:space="0" w:color="000000" w:themeColor="text1"/>
            </w:tcBorders>
            <w:shd w:val="clear" w:color="auto" w:fill="D6E3BC" w:themeFill="accent3" w:themeFillTint="66"/>
          </w:tcPr>
          <w:p w14:paraId="1BA0A7AA" w14:textId="67E053AB"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 xml:space="preserve">There are a growing number of printers on the market which have refillable ink tanks rather than cartridges. Consider switching to such a printer when our current printer </w:t>
            </w:r>
            <w:proofErr w:type="gramStart"/>
            <w:r w:rsidRPr="00D11DEF">
              <w:rPr>
                <w:rFonts w:asciiTheme="majorHAnsi" w:hAnsiTheme="majorHAnsi" w:cstheme="majorHAnsi"/>
                <w:szCs w:val="20"/>
              </w:rPr>
              <w:t>is in need of</w:t>
            </w:r>
            <w:proofErr w:type="gramEnd"/>
            <w:r w:rsidRPr="00D11DEF">
              <w:rPr>
                <w:rFonts w:asciiTheme="majorHAnsi" w:hAnsiTheme="majorHAnsi" w:cstheme="majorHAnsi"/>
                <w:szCs w:val="20"/>
              </w:rPr>
              <w:t xml:space="preserve"> renewal</w:t>
            </w:r>
            <w:r w:rsidR="00EA30AE" w:rsidRPr="00D11DEF">
              <w:rPr>
                <w:rFonts w:asciiTheme="majorHAnsi" w:hAnsiTheme="majorHAnsi" w:cstheme="majorHAnsi"/>
                <w:szCs w:val="20"/>
              </w:rPr>
              <w:t>.</w:t>
            </w:r>
          </w:p>
        </w:tc>
        <w:tc>
          <w:tcPr>
            <w:tcW w:w="928" w:type="dxa"/>
            <w:tcBorders>
              <w:bottom w:val="single" w:sz="4" w:space="0" w:color="000000" w:themeColor="text1"/>
            </w:tcBorders>
          </w:tcPr>
          <w:p w14:paraId="7D4CE4AB" w14:textId="3EC694DA"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Low</w:t>
            </w:r>
          </w:p>
        </w:tc>
        <w:tc>
          <w:tcPr>
            <w:tcW w:w="1584" w:type="dxa"/>
            <w:tcBorders>
              <w:bottom w:val="single" w:sz="4" w:space="0" w:color="000000" w:themeColor="text1"/>
            </w:tcBorders>
          </w:tcPr>
          <w:p w14:paraId="09ED7201" w14:textId="77D35CDB" w:rsidR="00E16ED6" w:rsidRPr="00D11DEF" w:rsidRDefault="00FE010A" w:rsidP="00E16ED6">
            <w:pPr>
              <w:rPr>
                <w:rFonts w:asciiTheme="majorHAnsi" w:hAnsiTheme="majorHAnsi" w:cstheme="majorHAnsi"/>
                <w:szCs w:val="16"/>
              </w:rPr>
            </w:pPr>
            <w:r>
              <w:rPr>
                <w:rFonts w:asciiTheme="majorHAnsi" w:hAnsiTheme="majorHAnsi" w:cstheme="majorHAnsi"/>
                <w:szCs w:val="16"/>
              </w:rPr>
              <w:t>Caleb</w:t>
            </w:r>
          </w:p>
        </w:tc>
        <w:tc>
          <w:tcPr>
            <w:tcW w:w="1352" w:type="dxa"/>
            <w:tcBorders>
              <w:bottom w:val="single" w:sz="4" w:space="0" w:color="000000" w:themeColor="text1"/>
            </w:tcBorders>
          </w:tcPr>
          <w:p w14:paraId="753B49D5" w14:textId="63495399" w:rsidR="00E16ED6" w:rsidRPr="00D11DEF" w:rsidRDefault="00E16ED6" w:rsidP="00E16ED6">
            <w:pPr>
              <w:rPr>
                <w:rFonts w:asciiTheme="majorHAnsi" w:hAnsiTheme="majorHAnsi" w:cstheme="majorHAnsi"/>
                <w:szCs w:val="20"/>
              </w:rPr>
            </w:pPr>
            <w:r w:rsidRPr="00D11DEF">
              <w:rPr>
                <w:rFonts w:asciiTheme="majorHAnsi" w:hAnsiTheme="majorHAnsi" w:cstheme="majorHAnsi"/>
                <w:szCs w:val="20"/>
              </w:rPr>
              <w:t>TBC</w:t>
            </w:r>
          </w:p>
        </w:tc>
        <w:tc>
          <w:tcPr>
            <w:tcW w:w="2842" w:type="dxa"/>
            <w:tcBorders>
              <w:bottom w:val="single" w:sz="4" w:space="0" w:color="000000" w:themeColor="text1"/>
            </w:tcBorders>
            <w:shd w:val="clear" w:color="auto" w:fill="A6A6A6" w:themeFill="background1" w:themeFillShade="A6"/>
          </w:tcPr>
          <w:p w14:paraId="7E8C566E" w14:textId="0F18FDB6" w:rsidR="00E16ED6" w:rsidRPr="00D11DEF" w:rsidRDefault="00E16ED6" w:rsidP="00E16ED6">
            <w:pPr>
              <w:rPr>
                <w:rFonts w:asciiTheme="majorHAnsi" w:hAnsiTheme="majorHAnsi" w:cstheme="majorHAnsi"/>
                <w:color w:val="FF0000"/>
                <w:szCs w:val="20"/>
              </w:rPr>
            </w:pPr>
            <w:r w:rsidRPr="00D11DEF">
              <w:rPr>
                <w:rFonts w:asciiTheme="majorHAnsi" w:hAnsiTheme="majorHAnsi" w:cstheme="majorHAnsi"/>
                <w:color w:val="FF0000"/>
                <w:szCs w:val="20"/>
              </w:rPr>
              <w:t>Record whether you have switched</w:t>
            </w:r>
          </w:p>
        </w:tc>
      </w:tr>
      <w:tr w:rsidR="005D353E" w:rsidRPr="00D11DEF" w14:paraId="494818D2" w14:textId="77777777" w:rsidTr="00D53F73">
        <w:tc>
          <w:tcPr>
            <w:tcW w:w="15463" w:type="dxa"/>
            <w:gridSpan w:val="7"/>
            <w:shd w:val="clear" w:color="auto" w:fill="B6DDE8" w:themeFill="accent5" w:themeFillTint="66"/>
          </w:tcPr>
          <w:p w14:paraId="6A408C02" w14:textId="679DC322" w:rsidR="005D353E" w:rsidRPr="003853D1" w:rsidRDefault="003853D1" w:rsidP="005D353E">
            <w:pPr>
              <w:rPr>
                <w:rFonts w:asciiTheme="majorHAnsi" w:hAnsiTheme="majorHAnsi" w:cstheme="majorHAnsi"/>
                <w:color w:val="000000" w:themeColor="text1"/>
                <w:szCs w:val="20"/>
              </w:rPr>
            </w:pPr>
            <w:r w:rsidRPr="003853D1">
              <w:rPr>
                <w:rFonts w:asciiTheme="majorHAnsi" w:hAnsiTheme="majorHAnsi" w:cstheme="majorHAnsi"/>
                <w:color w:val="000000" w:themeColor="text1"/>
                <w:szCs w:val="20"/>
              </w:rPr>
              <w:t>Carbon sequestration &amp; biodiversity</w:t>
            </w:r>
          </w:p>
        </w:tc>
      </w:tr>
      <w:tr w:rsidR="005D353E" w:rsidRPr="00D11DEF" w14:paraId="52C16D6F" w14:textId="77777777" w:rsidTr="0060319C">
        <w:tc>
          <w:tcPr>
            <w:tcW w:w="1605" w:type="dxa"/>
          </w:tcPr>
          <w:p w14:paraId="041C54EC" w14:textId="3245E36F"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20"/>
              </w:rPr>
              <w:t>Positive impacts of trees</w:t>
            </w:r>
          </w:p>
        </w:tc>
        <w:tc>
          <w:tcPr>
            <w:tcW w:w="2595" w:type="dxa"/>
          </w:tcPr>
          <w:p w14:paraId="4DF28E2B" w14:textId="77777777"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20"/>
              </w:rPr>
              <w:t>Ensure that environmental considerations continue to factor in your decision-making about tree choices</w:t>
            </w:r>
          </w:p>
        </w:tc>
        <w:tc>
          <w:tcPr>
            <w:tcW w:w="4557" w:type="dxa"/>
            <w:shd w:val="clear" w:color="auto" w:fill="D6E3BC" w:themeFill="accent3" w:themeFillTint="66"/>
          </w:tcPr>
          <w:p w14:paraId="6D44D671" w14:textId="653985AE" w:rsidR="005D353E" w:rsidRPr="00D11DEF" w:rsidRDefault="00F251E4" w:rsidP="005D353E">
            <w:pPr>
              <w:rPr>
                <w:rFonts w:asciiTheme="majorHAnsi" w:hAnsiTheme="majorHAnsi" w:cstheme="majorHAnsi"/>
                <w:szCs w:val="20"/>
              </w:rPr>
            </w:pPr>
            <w:r w:rsidRPr="00D11DEF">
              <w:rPr>
                <w:rFonts w:asciiTheme="majorHAnsi" w:hAnsiTheme="majorHAnsi" w:cstheme="majorHAnsi"/>
                <w:szCs w:val="20"/>
              </w:rPr>
              <w:t>Communicate</w:t>
            </w:r>
            <w:r w:rsidR="005D353E" w:rsidRPr="00D11DEF">
              <w:rPr>
                <w:rFonts w:asciiTheme="majorHAnsi" w:hAnsiTheme="majorHAnsi" w:cstheme="majorHAnsi"/>
                <w:szCs w:val="20"/>
              </w:rPr>
              <w:t xml:space="preserve"> the positive impacts of our business in terms of carbon sequestration, promoting biodiversity etc.</w:t>
            </w:r>
          </w:p>
          <w:p w14:paraId="681079A8" w14:textId="77777777"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20"/>
              </w:rPr>
              <w:t xml:space="preserve">It will be important for such factors to continue to play a role in the choices </w:t>
            </w:r>
            <w:r w:rsidR="00F251E4" w:rsidRPr="00D11DEF">
              <w:rPr>
                <w:rFonts w:asciiTheme="majorHAnsi" w:hAnsiTheme="majorHAnsi" w:cstheme="majorHAnsi"/>
                <w:szCs w:val="20"/>
              </w:rPr>
              <w:t>we</w:t>
            </w:r>
            <w:r w:rsidRPr="00D11DEF">
              <w:rPr>
                <w:rFonts w:asciiTheme="majorHAnsi" w:hAnsiTheme="majorHAnsi" w:cstheme="majorHAnsi"/>
                <w:szCs w:val="20"/>
              </w:rPr>
              <w:t xml:space="preserve"> make about the trees </w:t>
            </w:r>
            <w:r w:rsidR="00F251E4" w:rsidRPr="00D11DEF">
              <w:rPr>
                <w:rFonts w:asciiTheme="majorHAnsi" w:hAnsiTheme="majorHAnsi" w:cstheme="majorHAnsi"/>
                <w:szCs w:val="20"/>
              </w:rPr>
              <w:t>we</w:t>
            </w:r>
            <w:r w:rsidRPr="00D11DEF">
              <w:rPr>
                <w:rFonts w:asciiTheme="majorHAnsi" w:hAnsiTheme="majorHAnsi" w:cstheme="majorHAnsi"/>
                <w:szCs w:val="20"/>
              </w:rPr>
              <w:t xml:space="preserve"> grow.</w:t>
            </w:r>
          </w:p>
          <w:p w14:paraId="04E3B08E" w14:textId="404D09B0" w:rsidR="001320D4" w:rsidRPr="00D11DEF" w:rsidRDefault="001320D4" w:rsidP="005D353E">
            <w:pPr>
              <w:rPr>
                <w:rFonts w:asciiTheme="majorHAnsi" w:hAnsiTheme="majorHAnsi" w:cstheme="majorHAnsi"/>
                <w:szCs w:val="20"/>
              </w:rPr>
            </w:pPr>
            <w:r w:rsidRPr="00D11DEF">
              <w:rPr>
                <w:rFonts w:asciiTheme="majorHAnsi" w:hAnsiTheme="majorHAnsi" w:cstheme="majorHAnsi"/>
                <w:color w:val="000000" w:themeColor="text1"/>
                <w:szCs w:val="20"/>
              </w:rPr>
              <w:t>Could we be carbon neutral?</w:t>
            </w:r>
          </w:p>
        </w:tc>
        <w:tc>
          <w:tcPr>
            <w:tcW w:w="928" w:type="dxa"/>
          </w:tcPr>
          <w:p w14:paraId="2DF8E2AC" w14:textId="77777777"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401CA4F8" w14:textId="7822A0EB" w:rsidR="005D353E" w:rsidRPr="00D11DEF" w:rsidRDefault="00FE010A" w:rsidP="005D353E">
            <w:pPr>
              <w:rPr>
                <w:rFonts w:asciiTheme="majorHAnsi" w:hAnsiTheme="majorHAnsi" w:cstheme="majorHAnsi"/>
                <w:szCs w:val="16"/>
              </w:rPr>
            </w:pPr>
            <w:r>
              <w:rPr>
                <w:rFonts w:asciiTheme="majorHAnsi" w:hAnsiTheme="majorHAnsi" w:cstheme="majorHAnsi"/>
                <w:szCs w:val="16"/>
              </w:rPr>
              <w:t>Philip</w:t>
            </w:r>
          </w:p>
        </w:tc>
        <w:tc>
          <w:tcPr>
            <w:tcW w:w="1352" w:type="dxa"/>
          </w:tcPr>
          <w:p w14:paraId="25F198AF" w14:textId="77777777"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20"/>
              </w:rPr>
              <w:t>Ongoing</w:t>
            </w:r>
          </w:p>
        </w:tc>
        <w:tc>
          <w:tcPr>
            <w:tcW w:w="2842" w:type="dxa"/>
            <w:shd w:val="clear" w:color="auto" w:fill="A6A6A6" w:themeFill="background1" w:themeFillShade="A6"/>
          </w:tcPr>
          <w:p w14:paraId="407B3C34" w14:textId="77777777" w:rsidR="005D353E" w:rsidRPr="00D11DEF" w:rsidRDefault="005D353E" w:rsidP="005D353E">
            <w:pPr>
              <w:rPr>
                <w:rFonts w:asciiTheme="majorHAnsi" w:hAnsiTheme="majorHAnsi" w:cstheme="majorHAnsi"/>
                <w:color w:val="FF0000"/>
                <w:szCs w:val="20"/>
              </w:rPr>
            </w:pPr>
            <w:r w:rsidRPr="00D11DEF">
              <w:rPr>
                <w:rFonts w:asciiTheme="majorHAnsi" w:hAnsiTheme="majorHAnsi" w:cstheme="majorHAnsi"/>
                <w:color w:val="FF0000"/>
                <w:szCs w:val="20"/>
              </w:rPr>
              <w:t>Summarise briefly how you have taken this into account</w:t>
            </w:r>
          </w:p>
        </w:tc>
      </w:tr>
      <w:tr w:rsidR="005D353E" w:rsidRPr="00D11DEF" w14:paraId="7FCEDC65" w14:textId="77777777" w:rsidTr="00D72270">
        <w:tc>
          <w:tcPr>
            <w:tcW w:w="1605" w:type="dxa"/>
          </w:tcPr>
          <w:p w14:paraId="0E7AE4E3" w14:textId="1AE29D6A"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20"/>
              </w:rPr>
              <w:t>Positive impacts of regenerative land management</w:t>
            </w:r>
          </w:p>
        </w:tc>
        <w:tc>
          <w:tcPr>
            <w:tcW w:w="2595" w:type="dxa"/>
          </w:tcPr>
          <w:p w14:paraId="1BABA319" w14:textId="64A2678E"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20"/>
              </w:rPr>
              <w:t>Continue our focus on rewilding parts of the site</w:t>
            </w:r>
          </w:p>
        </w:tc>
        <w:tc>
          <w:tcPr>
            <w:tcW w:w="4557" w:type="dxa"/>
            <w:shd w:val="clear" w:color="auto" w:fill="D6E3BC" w:themeFill="accent3" w:themeFillTint="66"/>
          </w:tcPr>
          <w:p w14:paraId="229CA643" w14:textId="77777777" w:rsidR="005D353E" w:rsidRPr="00D11DEF" w:rsidRDefault="005D353E" w:rsidP="005D353E">
            <w:pPr>
              <w:rPr>
                <w:rFonts w:asciiTheme="majorHAnsi" w:hAnsiTheme="majorHAnsi" w:cstheme="majorHAnsi"/>
                <w:szCs w:val="20"/>
              </w:rPr>
            </w:pPr>
          </w:p>
        </w:tc>
        <w:tc>
          <w:tcPr>
            <w:tcW w:w="928" w:type="dxa"/>
          </w:tcPr>
          <w:p w14:paraId="6EA32A4F" w14:textId="4D6042F0"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049B0DF7" w14:textId="2533BFF9" w:rsidR="005D353E" w:rsidRPr="00D11DEF" w:rsidRDefault="00AD4E28" w:rsidP="005D353E">
            <w:pPr>
              <w:rPr>
                <w:rFonts w:asciiTheme="majorHAnsi" w:hAnsiTheme="majorHAnsi" w:cstheme="majorHAnsi"/>
                <w:szCs w:val="16"/>
              </w:rPr>
            </w:pPr>
            <w:r>
              <w:rPr>
                <w:rFonts w:asciiTheme="majorHAnsi" w:hAnsiTheme="majorHAnsi" w:cstheme="majorHAnsi"/>
                <w:szCs w:val="16"/>
              </w:rPr>
              <w:t>Philip</w:t>
            </w:r>
          </w:p>
        </w:tc>
        <w:tc>
          <w:tcPr>
            <w:tcW w:w="1352" w:type="dxa"/>
          </w:tcPr>
          <w:p w14:paraId="4B737A8C" w14:textId="1C5DFF97" w:rsidR="005D353E" w:rsidRPr="00D11DEF" w:rsidRDefault="005D353E" w:rsidP="005D353E">
            <w:pPr>
              <w:rPr>
                <w:rFonts w:asciiTheme="majorHAnsi" w:hAnsiTheme="majorHAnsi" w:cstheme="majorHAnsi"/>
                <w:szCs w:val="20"/>
              </w:rPr>
            </w:pPr>
            <w:r w:rsidRPr="00D11DEF">
              <w:rPr>
                <w:rFonts w:asciiTheme="majorHAnsi" w:hAnsiTheme="majorHAnsi" w:cstheme="majorHAnsi"/>
                <w:szCs w:val="20"/>
              </w:rPr>
              <w:t>Ongoing</w:t>
            </w:r>
          </w:p>
        </w:tc>
        <w:tc>
          <w:tcPr>
            <w:tcW w:w="2842" w:type="dxa"/>
            <w:shd w:val="clear" w:color="auto" w:fill="A6A6A6" w:themeFill="background1" w:themeFillShade="A6"/>
          </w:tcPr>
          <w:p w14:paraId="28312115" w14:textId="20E6D9AC" w:rsidR="005D353E" w:rsidRPr="00D11DEF" w:rsidRDefault="005D353E" w:rsidP="005D353E">
            <w:pPr>
              <w:rPr>
                <w:rFonts w:asciiTheme="majorHAnsi" w:hAnsiTheme="majorHAnsi" w:cstheme="majorHAnsi"/>
                <w:color w:val="FF0000"/>
                <w:szCs w:val="20"/>
              </w:rPr>
            </w:pPr>
            <w:r w:rsidRPr="00D11DEF">
              <w:rPr>
                <w:rFonts w:asciiTheme="majorHAnsi" w:hAnsiTheme="majorHAnsi" w:cstheme="majorHAnsi"/>
                <w:color w:val="FF0000"/>
                <w:szCs w:val="20"/>
              </w:rPr>
              <w:t>Summarise any further work on this</w:t>
            </w:r>
          </w:p>
        </w:tc>
      </w:tr>
      <w:tr w:rsidR="001E7DC3" w:rsidRPr="00D11DEF" w14:paraId="3A7DBC12" w14:textId="77777777" w:rsidTr="001E7DC3">
        <w:tc>
          <w:tcPr>
            <w:tcW w:w="1605" w:type="dxa"/>
            <w:tcBorders>
              <w:top w:val="single" w:sz="4" w:space="0" w:color="000000" w:themeColor="text1"/>
              <w:left w:val="single" w:sz="4" w:space="0" w:color="000000" w:themeColor="text1"/>
              <w:bottom w:val="single" w:sz="4" w:space="0" w:color="000000" w:themeColor="text1"/>
              <w:right w:val="nil"/>
            </w:tcBorders>
            <w:shd w:val="clear" w:color="auto" w:fill="B6DDE8" w:themeFill="accent5" w:themeFillTint="66"/>
          </w:tcPr>
          <w:p w14:paraId="625124DF" w14:textId="45A216EB"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Plant Health</w:t>
            </w:r>
          </w:p>
        </w:tc>
        <w:tc>
          <w:tcPr>
            <w:tcW w:w="2595" w:type="dxa"/>
            <w:tcBorders>
              <w:top w:val="single" w:sz="4" w:space="0" w:color="000000" w:themeColor="text1"/>
              <w:left w:val="nil"/>
              <w:bottom w:val="single" w:sz="4" w:space="0" w:color="000000" w:themeColor="text1"/>
              <w:right w:val="nil"/>
            </w:tcBorders>
            <w:shd w:val="clear" w:color="auto" w:fill="B6DDE8" w:themeFill="accent5" w:themeFillTint="66"/>
          </w:tcPr>
          <w:p w14:paraId="5E006B82" w14:textId="77777777" w:rsidR="001E7DC3" w:rsidRPr="00D11DEF" w:rsidRDefault="001E7DC3" w:rsidP="001E7DC3">
            <w:pPr>
              <w:rPr>
                <w:rFonts w:asciiTheme="majorHAnsi" w:hAnsiTheme="majorHAnsi" w:cstheme="majorHAnsi"/>
                <w:szCs w:val="20"/>
              </w:rPr>
            </w:pPr>
          </w:p>
        </w:tc>
        <w:tc>
          <w:tcPr>
            <w:tcW w:w="4557" w:type="dxa"/>
            <w:tcBorders>
              <w:top w:val="single" w:sz="4" w:space="0" w:color="000000" w:themeColor="text1"/>
              <w:left w:val="nil"/>
              <w:bottom w:val="single" w:sz="4" w:space="0" w:color="000000" w:themeColor="text1"/>
              <w:right w:val="nil"/>
            </w:tcBorders>
            <w:shd w:val="clear" w:color="auto" w:fill="B6DDE8" w:themeFill="accent5" w:themeFillTint="66"/>
          </w:tcPr>
          <w:p w14:paraId="512934AA" w14:textId="77777777" w:rsidR="001E7DC3" w:rsidRPr="00D11DEF" w:rsidRDefault="001E7DC3" w:rsidP="001E7DC3">
            <w:pPr>
              <w:rPr>
                <w:rFonts w:asciiTheme="majorHAnsi" w:hAnsiTheme="majorHAnsi" w:cstheme="majorHAnsi"/>
                <w:szCs w:val="20"/>
              </w:rPr>
            </w:pPr>
          </w:p>
        </w:tc>
        <w:tc>
          <w:tcPr>
            <w:tcW w:w="928" w:type="dxa"/>
            <w:tcBorders>
              <w:left w:val="nil"/>
              <w:right w:val="nil"/>
            </w:tcBorders>
            <w:shd w:val="clear" w:color="auto" w:fill="B6DDE8" w:themeFill="accent5" w:themeFillTint="66"/>
          </w:tcPr>
          <w:p w14:paraId="34D640D0" w14:textId="77777777" w:rsidR="001E7DC3" w:rsidRPr="00D11DEF" w:rsidRDefault="001E7DC3" w:rsidP="001E7DC3">
            <w:pPr>
              <w:rPr>
                <w:rFonts w:asciiTheme="majorHAnsi" w:hAnsiTheme="majorHAnsi" w:cstheme="majorHAnsi"/>
                <w:szCs w:val="20"/>
              </w:rPr>
            </w:pPr>
          </w:p>
        </w:tc>
        <w:tc>
          <w:tcPr>
            <w:tcW w:w="1584" w:type="dxa"/>
            <w:tcBorders>
              <w:left w:val="nil"/>
              <w:right w:val="nil"/>
            </w:tcBorders>
            <w:shd w:val="clear" w:color="auto" w:fill="B6DDE8" w:themeFill="accent5" w:themeFillTint="66"/>
          </w:tcPr>
          <w:p w14:paraId="1A814A59" w14:textId="77777777" w:rsidR="001E7DC3" w:rsidRPr="00D11DEF" w:rsidRDefault="001E7DC3" w:rsidP="001E7DC3">
            <w:pPr>
              <w:rPr>
                <w:rFonts w:asciiTheme="majorHAnsi" w:hAnsiTheme="majorHAnsi" w:cstheme="majorHAnsi"/>
                <w:szCs w:val="16"/>
              </w:rPr>
            </w:pPr>
          </w:p>
        </w:tc>
        <w:tc>
          <w:tcPr>
            <w:tcW w:w="1352" w:type="dxa"/>
            <w:tcBorders>
              <w:left w:val="nil"/>
              <w:right w:val="nil"/>
            </w:tcBorders>
            <w:shd w:val="clear" w:color="auto" w:fill="B6DDE8" w:themeFill="accent5" w:themeFillTint="66"/>
          </w:tcPr>
          <w:p w14:paraId="6D0E098D" w14:textId="77777777" w:rsidR="001E7DC3" w:rsidRPr="00D11DEF" w:rsidRDefault="001E7DC3" w:rsidP="001E7DC3">
            <w:pPr>
              <w:rPr>
                <w:rFonts w:asciiTheme="majorHAnsi" w:hAnsiTheme="majorHAnsi" w:cstheme="majorHAnsi"/>
                <w:szCs w:val="20"/>
              </w:rPr>
            </w:pPr>
          </w:p>
        </w:tc>
        <w:tc>
          <w:tcPr>
            <w:tcW w:w="2842" w:type="dxa"/>
            <w:tcBorders>
              <w:left w:val="nil"/>
            </w:tcBorders>
            <w:shd w:val="clear" w:color="auto" w:fill="B6DDE8" w:themeFill="accent5" w:themeFillTint="66"/>
          </w:tcPr>
          <w:p w14:paraId="4E916287" w14:textId="77777777" w:rsidR="001E7DC3" w:rsidRPr="00D11DEF" w:rsidRDefault="001E7DC3" w:rsidP="001E7DC3">
            <w:pPr>
              <w:rPr>
                <w:rFonts w:asciiTheme="majorHAnsi" w:hAnsiTheme="majorHAnsi" w:cstheme="majorHAnsi"/>
                <w:color w:val="FF0000"/>
                <w:szCs w:val="20"/>
              </w:rPr>
            </w:pPr>
          </w:p>
        </w:tc>
      </w:tr>
      <w:tr w:rsidR="001E7DC3" w:rsidRPr="00D11DEF" w14:paraId="1A968154" w14:textId="77777777" w:rsidTr="001E7DC3">
        <w:tc>
          <w:tcPr>
            <w:tcW w:w="1605" w:type="dxa"/>
            <w:tcBorders>
              <w:top w:val="single" w:sz="4" w:space="0" w:color="000000" w:themeColor="text1"/>
            </w:tcBorders>
          </w:tcPr>
          <w:p w14:paraId="483AC71B" w14:textId="6FFE9F7D" w:rsidR="001E7DC3" w:rsidRPr="00D11DEF" w:rsidRDefault="001E7DC3" w:rsidP="001E7DC3">
            <w:pPr>
              <w:rPr>
                <w:rFonts w:asciiTheme="majorHAnsi" w:hAnsiTheme="majorHAnsi" w:cstheme="majorHAnsi"/>
                <w:szCs w:val="20"/>
              </w:rPr>
            </w:pPr>
          </w:p>
        </w:tc>
        <w:tc>
          <w:tcPr>
            <w:tcW w:w="2595" w:type="dxa"/>
            <w:tcBorders>
              <w:top w:val="single" w:sz="4" w:space="0" w:color="000000" w:themeColor="text1"/>
            </w:tcBorders>
          </w:tcPr>
          <w:p w14:paraId="11F53CB7" w14:textId="58ECF953"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Continue compliance with annual inspections from Defra</w:t>
            </w:r>
          </w:p>
        </w:tc>
        <w:tc>
          <w:tcPr>
            <w:tcW w:w="4557" w:type="dxa"/>
            <w:tcBorders>
              <w:top w:val="single" w:sz="4" w:space="0" w:color="000000" w:themeColor="text1"/>
            </w:tcBorders>
            <w:shd w:val="clear" w:color="auto" w:fill="D6E3BC" w:themeFill="accent3" w:themeFillTint="66"/>
          </w:tcPr>
          <w:p w14:paraId="0826ED29" w14:textId="77777777" w:rsidR="001E7DC3" w:rsidRPr="00D11DEF" w:rsidRDefault="001E7DC3" w:rsidP="001E7DC3">
            <w:pPr>
              <w:rPr>
                <w:rFonts w:asciiTheme="majorHAnsi" w:hAnsiTheme="majorHAnsi" w:cstheme="majorHAnsi"/>
                <w:szCs w:val="20"/>
              </w:rPr>
            </w:pPr>
          </w:p>
        </w:tc>
        <w:tc>
          <w:tcPr>
            <w:tcW w:w="928" w:type="dxa"/>
          </w:tcPr>
          <w:p w14:paraId="5864E59B" w14:textId="631B5852"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31C94F7D" w14:textId="77777777" w:rsidR="001E7DC3" w:rsidRPr="00D11DEF" w:rsidRDefault="001E7DC3" w:rsidP="001E7DC3">
            <w:pPr>
              <w:rPr>
                <w:rFonts w:asciiTheme="majorHAnsi" w:hAnsiTheme="majorHAnsi" w:cstheme="majorHAnsi"/>
                <w:szCs w:val="16"/>
              </w:rPr>
            </w:pPr>
          </w:p>
        </w:tc>
        <w:tc>
          <w:tcPr>
            <w:tcW w:w="1352" w:type="dxa"/>
          </w:tcPr>
          <w:p w14:paraId="12FB42A2" w14:textId="4124AC87"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Ongoing</w:t>
            </w:r>
          </w:p>
        </w:tc>
        <w:tc>
          <w:tcPr>
            <w:tcW w:w="2842" w:type="dxa"/>
            <w:shd w:val="clear" w:color="auto" w:fill="A6A6A6" w:themeFill="background1" w:themeFillShade="A6"/>
          </w:tcPr>
          <w:p w14:paraId="4C37FA9F" w14:textId="36FB97ED" w:rsidR="001E7DC3" w:rsidRPr="00D11DEF" w:rsidRDefault="001E7DC3" w:rsidP="001E7DC3">
            <w:pPr>
              <w:rPr>
                <w:rFonts w:asciiTheme="majorHAnsi" w:hAnsiTheme="majorHAnsi" w:cstheme="majorHAnsi"/>
                <w:color w:val="FF0000"/>
                <w:szCs w:val="20"/>
              </w:rPr>
            </w:pPr>
            <w:r w:rsidRPr="00D11DEF">
              <w:rPr>
                <w:rFonts w:asciiTheme="majorHAnsi" w:hAnsiTheme="majorHAnsi" w:cstheme="majorHAnsi"/>
                <w:color w:val="FF0000"/>
                <w:szCs w:val="20"/>
              </w:rPr>
              <w:t>Simply record whether this continues</w:t>
            </w:r>
          </w:p>
        </w:tc>
      </w:tr>
      <w:tr w:rsidR="001E7DC3" w:rsidRPr="00D11DEF" w14:paraId="5497437C" w14:textId="77777777" w:rsidTr="00D72270">
        <w:tc>
          <w:tcPr>
            <w:tcW w:w="1605" w:type="dxa"/>
          </w:tcPr>
          <w:p w14:paraId="5BDE70FE" w14:textId="77777777" w:rsidR="001E7DC3" w:rsidRPr="00D11DEF" w:rsidRDefault="001E7DC3" w:rsidP="001E7DC3">
            <w:pPr>
              <w:rPr>
                <w:rFonts w:asciiTheme="majorHAnsi" w:hAnsiTheme="majorHAnsi" w:cstheme="majorHAnsi"/>
                <w:szCs w:val="20"/>
              </w:rPr>
            </w:pPr>
          </w:p>
        </w:tc>
        <w:tc>
          <w:tcPr>
            <w:tcW w:w="2595" w:type="dxa"/>
          </w:tcPr>
          <w:p w14:paraId="7FA1B4B5" w14:textId="7D7D8730"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Continue use of Plant Passports for all trees that leave the nursery</w:t>
            </w:r>
          </w:p>
        </w:tc>
        <w:tc>
          <w:tcPr>
            <w:tcW w:w="4557" w:type="dxa"/>
            <w:shd w:val="clear" w:color="auto" w:fill="D6E3BC" w:themeFill="accent3" w:themeFillTint="66"/>
          </w:tcPr>
          <w:p w14:paraId="799E8E4B" w14:textId="77777777" w:rsidR="001E7DC3" w:rsidRPr="00D11DEF" w:rsidRDefault="001E7DC3" w:rsidP="001E7DC3">
            <w:pPr>
              <w:rPr>
                <w:rFonts w:asciiTheme="majorHAnsi" w:hAnsiTheme="majorHAnsi" w:cstheme="majorHAnsi"/>
                <w:szCs w:val="20"/>
              </w:rPr>
            </w:pPr>
          </w:p>
        </w:tc>
        <w:tc>
          <w:tcPr>
            <w:tcW w:w="928" w:type="dxa"/>
          </w:tcPr>
          <w:p w14:paraId="52C5CDE7" w14:textId="48A3DED5"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0978FE19" w14:textId="77777777" w:rsidR="001E7DC3" w:rsidRPr="00D11DEF" w:rsidRDefault="001E7DC3" w:rsidP="001E7DC3">
            <w:pPr>
              <w:rPr>
                <w:rFonts w:asciiTheme="majorHAnsi" w:hAnsiTheme="majorHAnsi" w:cstheme="majorHAnsi"/>
                <w:szCs w:val="16"/>
              </w:rPr>
            </w:pPr>
          </w:p>
        </w:tc>
        <w:tc>
          <w:tcPr>
            <w:tcW w:w="1352" w:type="dxa"/>
          </w:tcPr>
          <w:p w14:paraId="01B8BD22" w14:textId="0BBD038D"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Ongoing</w:t>
            </w:r>
          </w:p>
        </w:tc>
        <w:tc>
          <w:tcPr>
            <w:tcW w:w="2842" w:type="dxa"/>
            <w:shd w:val="clear" w:color="auto" w:fill="A6A6A6" w:themeFill="background1" w:themeFillShade="A6"/>
          </w:tcPr>
          <w:p w14:paraId="273C6FBC" w14:textId="6D3DEA7F" w:rsidR="001E7DC3" w:rsidRPr="00D11DEF" w:rsidRDefault="001E7DC3" w:rsidP="001E7DC3">
            <w:pPr>
              <w:rPr>
                <w:rFonts w:asciiTheme="majorHAnsi" w:hAnsiTheme="majorHAnsi" w:cstheme="majorHAnsi"/>
                <w:color w:val="FF0000"/>
                <w:szCs w:val="20"/>
              </w:rPr>
            </w:pPr>
            <w:r w:rsidRPr="00D11DEF">
              <w:rPr>
                <w:rFonts w:asciiTheme="majorHAnsi" w:hAnsiTheme="majorHAnsi" w:cstheme="majorHAnsi"/>
                <w:color w:val="FF0000"/>
                <w:szCs w:val="20"/>
              </w:rPr>
              <w:t>Simply record whether this continues</w:t>
            </w:r>
          </w:p>
        </w:tc>
      </w:tr>
      <w:tr w:rsidR="001E7DC3" w:rsidRPr="00D11DEF" w14:paraId="6F6988FF" w14:textId="77777777" w:rsidTr="00D72270">
        <w:tc>
          <w:tcPr>
            <w:tcW w:w="1605" w:type="dxa"/>
          </w:tcPr>
          <w:p w14:paraId="11876656" w14:textId="77777777" w:rsidR="001E7DC3" w:rsidRPr="00D11DEF" w:rsidRDefault="001E7DC3" w:rsidP="001E7DC3">
            <w:pPr>
              <w:rPr>
                <w:rFonts w:asciiTheme="majorHAnsi" w:hAnsiTheme="majorHAnsi" w:cstheme="majorHAnsi"/>
                <w:szCs w:val="20"/>
              </w:rPr>
            </w:pPr>
          </w:p>
        </w:tc>
        <w:tc>
          <w:tcPr>
            <w:tcW w:w="2595" w:type="dxa"/>
          </w:tcPr>
          <w:p w14:paraId="126DB97A" w14:textId="7BBA98C3"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Continue compliance with all EU import regulations, including Plant Health Controls</w:t>
            </w:r>
          </w:p>
        </w:tc>
        <w:tc>
          <w:tcPr>
            <w:tcW w:w="4557" w:type="dxa"/>
            <w:shd w:val="clear" w:color="auto" w:fill="D6E3BC" w:themeFill="accent3" w:themeFillTint="66"/>
          </w:tcPr>
          <w:p w14:paraId="167134B2" w14:textId="77777777" w:rsidR="001E7DC3" w:rsidRPr="00D11DEF" w:rsidRDefault="001E7DC3" w:rsidP="001E7DC3">
            <w:pPr>
              <w:rPr>
                <w:rFonts w:asciiTheme="majorHAnsi" w:hAnsiTheme="majorHAnsi" w:cstheme="majorHAnsi"/>
                <w:szCs w:val="20"/>
              </w:rPr>
            </w:pPr>
          </w:p>
        </w:tc>
        <w:tc>
          <w:tcPr>
            <w:tcW w:w="928" w:type="dxa"/>
          </w:tcPr>
          <w:p w14:paraId="0FFF4D0F" w14:textId="49F913B1"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503BFB5C" w14:textId="77777777" w:rsidR="001E7DC3" w:rsidRPr="00D11DEF" w:rsidRDefault="001E7DC3" w:rsidP="001E7DC3">
            <w:pPr>
              <w:rPr>
                <w:rFonts w:asciiTheme="majorHAnsi" w:hAnsiTheme="majorHAnsi" w:cstheme="majorHAnsi"/>
                <w:szCs w:val="16"/>
              </w:rPr>
            </w:pPr>
          </w:p>
        </w:tc>
        <w:tc>
          <w:tcPr>
            <w:tcW w:w="1352" w:type="dxa"/>
          </w:tcPr>
          <w:p w14:paraId="2826DA21" w14:textId="0A5AD729"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Ongoing</w:t>
            </w:r>
          </w:p>
        </w:tc>
        <w:tc>
          <w:tcPr>
            <w:tcW w:w="2842" w:type="dxa"/>
            <w:shd w:val="clear" w:color="auto" w:fill="A6A6A6" w:themeFill="background1" w:themeFillShade="A6"/>
          </w:tcPr>
          <w:p w14:paraId="758AF86E" w14:textId="59FCF83D" w:rsidR="001E7DC3" w:rsidRPr="00D11DEF" w:rsidRDefault="001E7DC3" w:rsidP="001E7DC3">
            <w:pPr>
              <w:rPr>
                <w:rFonts w:asciiTheme="majorHAnsi" w:hAnsiTheme="majorHAnsi" w:cstheme="majorHAnsi"/>
                <w:color w:val="FF0000"/>
                <w:szCs w:val="20"/>
              </w:rPr>
            </w:pPr>
            <w:r w:rsidRPr="00D11DEF">
              <w:rPr>
                <w:rFonts w:asciiTheme="majorHAnsi" w:hAnsiTheme="majorHAnsi" w:cstheme="majorHAnsi"/>
                <w:color w:val="FF0000"/>
                <w:szCs w:val="20"/>
              </w:rPr>
              <w:t>Simply record whether this continues</w:t>
            </w:r>
          </w:p>
        </w:tc>
      </w:tr>
      <w:tr w:rsidR="001E7DC3" w:rsidRPr="00D11DEF" w14:paraId="666E2A3F" w14:textId="77777777" w:rsidTr="00D72270">
        <w:tc>
          <w:tcPr>
            <w:tcW w:w="1605" w:type="dxa"/>
          </w:tcPr>
          <w:p w14:paraId="3C1AD38B" w14:textId="77777777" w:rsidR="001E7DC3" w:rsidRPr="00D11DEF" w:rsidRDefault="001E7DC3" w:rsidP="001E7DC3">
            <w:pPr>
              <w:rPr>
                <w:rFonts w:asciiTheme="majorHAnsi" w:hAnsiTheme="majorHAnsi" w:cstheme="majorHAnsi"/>
                <w:szCs w:val="20"/>
              </w:rPr>
            </w:pPr>
          </w:p>
        </w:tc>
        <w:tc>
          <w:tcPr>
            <w:tcW w:w="2595" w:type="dxa"/>
          </w:tcPr>
          <w:p w14:paraId="6C324453" w14:textId="0CE73867" w:rsidR="001E7DC3" w:rsidRPr="00D11DEF" w:rsidRDefault="001E7DC3" w:rsidP="001E7DC3">
            <w:pPr>
              <w:rPr>
                <w:rFonts w:asciiTheme="majorHAnsi" w:hAnsiTheme="majorHAnsi" w:cstheme="majorHAnsi"/>
                <w:szCs w:val="20"/>
              </w:rPr>
            </w:pPr>
            <w:r w:rsidRPr="00D11DEF">
              <w:rPr>
                <w:rFonts w:asciiTheme="majorHAnsi" w:eastAsia="Times New Roman" w:hAnsiTheme="majorHAnsi" w:cstheme="majorHAnsi"/>
                <w:lang w:eastAsia="en-GB"/>
              </w:rPr>
              <w:t xml:space="preserve">Only buy from trusted suppliers in Europe who have robust biosecurity controls in place and who’s plants originate from disease free areas.  </w:t>
            </w:r>
          </w:p>
        </w:tc>
        <w:tc>
          <w:tcPr>
            <w:tcW w:w="4557" w:type="dxa"/>
            <w:shd w:val="clear" w:color="auto" w:fill="D6E3BC" w:themeFill="accent3" w:themeFillTint="66"/>
          </w:tcPr>
          <w:p w14:paraId="5F741345" w14:textId="1D6B7DE5" w:rsidR="001E7DC3" w:rsidRPr="00D11DEF" w:rsidRDefault="001E7DC3" w:rsidP="001E7DC3">
            <w:pPr>
              <w:rPr>
                <w:rFonts w:asciiTheme="majorHAnsi" w:hAnsiTheme="majorHAnsi" w:cstheme="majorHAnsi"/>
                <w:szCs w:val="20"/>
              </w:rPr>
            </w:pPr>
            <w:r w:rsidRPr="00D11DEF">
              <w:rPr>
                <w:rFonts w:asciiTheme="majorHAnsi" w:eastAsia="Times New Roman" w:hAnsiTheme="majorHAnsi" w:cstheme="majorHAnsi"/>
                <w:lang w:eastAsia="en-GB"/>
              </w:rPr>
              <w:t>We visit these suppliers on a regular basis to review their processes and procedures</w:t>
            </w:r>
          </w:p>
        </w:tc>
        <w:tc>
          <w:tcPr>
            <w:tcW w:w="928" w:type="dxa"/>
          </w:tcPr>
          <w:p w14:paraId="0314264C" w14:textId="270509E3"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370DD820" w14:textId="77777777" w:rsidR="001E7DC3" w:rsidRPr="00D11DEF" w:rsidRDefault="001E7DC3" w:rsidP="001E7DC3">
            <w:pPr>
              <w:rPr>
                <w:rFonts w:asciiTheme="majorHAnsi" w:hAnsiTheme="majorHAnsi" w:cstheme="majorHAnsi"/>
                <w:szCs w:val="16"/>
              </w:rPr>
            </w:pPr>
          </w:p>
        </w:tc>
        <w:tc>
          <w:tcPr>
            <w:tcW w:w="1352" w:type="dxa"/>
          </w:tcPr>
          <w:p w14:paraId="2929050B" w14:textId="232BC8A9"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Ongoing</w:t>
            </w:r>
          </w:p>
        </w:tc>
        <w:tc>
          <w:tcPr>
            <w:tcW w:w="2842" w:type="dxa"/>
            <w:shd w:val="clear" w:color="auto" w:fill="A6A6A6" w:themeFill="background1" w:themeFillShade="A6"/>
          </w:tcPr>
          <w:p w14:paraId="25B33111" w14:textId="61BDCB7E" w:rsidR="001E7DC3" w:rsidRPr="00D11DEF" w:rsidRDefault="001E7DC3" w:rsidP="001E7DC3">
            <w:pPr>
              <w:rPr>
                <w:rFonts w:asciiTheme="majorHAnsi" w:hAnsiTheme="majorHAnsi" w:cstheme="majorHAnsi"/>
                <w:color w:val="FF0000"/>
                <w:szCs w:val="20"/>
              </w:rPr>
            </w:pPr>
            <w:r w:rsidRPr="00D11DEF">
              <w:rPr>
                <w:rFonts w:asciiTheme="majorHAnsi" w:hAnsiTheme="majorHAnsi" w:cstheme="majorHAnsi"/>
                <w:color w:val="FF0000"/>
                <w:szCs w:val="20"/>
              </w:rPr>
              <w:t>Simply record whether this continues</w:t>
            </w:r>
          </w:p>
        </w:tc>
      </w:tr>
      <w:tr w:rsidR="001E7DC3" w:rsidRPr="00D11DEF" w14:paraId="55E1B6C3" w14:textId="77777777" w:rsidTr="00D72270">
        <w:tc>
          <w:tcPr>
            <w:tcW w:w="1605" w:type="dxa"/>
          </w:tcPr>
          <w:p w14:paraId="1D5AB655" w14:textId="77777777" w:rsidR="001E7DC3" w:rsidRPr="00D11DEF" w:rsidRDefault="001E7DC3" w:rsidP="001E7DC3">
            <w:pPr>
              <w:rPr>
                <w:rFonts w:asciiTheme="majorHAnsi" w:hAnsiTheme="majorHAnsi" w:cstheme="majorHAnsi"/>
                <w:szCs w:val="20"/>
              </w:rPr>
            </w:pPr>
          </w:p>
        </w:tc>
        <w:tc>
          <w:tcPr>
            <w:tcW w:w="2595" w:type="dxa"/>
          </w:tcPr>
          <w:p w14:paraId="3C1199D2" w14:textId="04E4FB05" w:rsidR="001E7DC3" w:rsidRPr="00D11DEF" w:rsidRDefault="001E7DC3" w:rsidP="001E7DC3">
            <w:pPr>
              <w:rPr>
                <w:rFonts w:asciiTheme="majorHAnsi" w:eastAsia="Times New Roman" w:hAnsiTheme="majorHAnsi" w:cstheme="majorHAnsi"/>
                <w:lang w:eastAsia="en-GB"/>
              </w:rPr>
            </w:pPr>
            <w:r w:rsidRPr="00D11DEF">
              <w:rPr>
                <w:rFonts w:asciiTheme="majorHAnsi" w:eastAsia="Times New Roman" w:hAnsiTheme="majorHAnsi" w:cstheme="majorHAnsi"/>
                <w:lang w:eastAsia="en-GB"/>
              </w:rPr>
              <w:t>Set up a system to record all plant inspections when new stock arrives at the nursery</w:t>
            </w:r>
          </w:p>
        </w:tc>
        <w:tc>
          <w:tcPr>
            <w:tcW w:w="4557" w:type="dxa"/>
            <w:shd w:val="clear" w:color="auto" w:fill="D6E3BC" w:themeFill="accent3" w:themeFillTint="66"/>
          </w:tcPr>
          <w:p w14:paraId="0A46D6F2" w14:textId="03267D15"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This needs to be done</w:t>
            </w:r>
          </w:p>
        </w:tc>
        <w:tc>
          <w:tcPr>
            <w:tcW w:w="928" w:type="dxa"/>
          </w:tcPr>
          <w:p w14:paraId="5AB0CA98" w14:textId="34A60093"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4B590A66" w14:textId="1745295C" w:rsidR="001E7DC3" w:rsidRPr="00D11DEF" w:rsidRDefault="001E7DC3" w:rsidP="001E7DC3">
            <w:pPr>
              <w:rPr>
                <w:rFonts w:asciiTheme="majorHAnsi" w:hAnsiTheme="majorHAnsi" w:cstheme="majorHAnsi"/>
                <w:szCs w:val="16"/>
              </w:rPr>
            </w:pPr>
            <w:r w:rsidRPr="00D11DEF">
              <w:rPr>
                <w:rFonts w:asciiTheme="majorHAnsi" w:hAnsiTheme="majorHAnsi" w:cstheme="majorHAnsi"/>
                <w:szCs w:val="16"/>
              </w:rPr>
              <w:t>?</w:t>
            </w:r>
          </w:p>
        </w:tc>
        <w:tc>
          <w:tcPr>
            <w:tcW w:w="1352" w:type="dxa"/>
          </w:tcPr>
          <w:p w14:paraId="31F0DB73" w14:textId="4181E6BE"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TBC</w:t>
            </w:r>
          </w:p>
        </w:tc>
        <w:tc>
          <w:tcPr>
            <w:tcW w:w="2842" w:type="dxa"/>
            <w:shd w:val="clear" w:color="auto" w:fill="A6A6A6" w:themeFill="background1" w:themeFillShade="A6"/>
          </w:tcPr>
          <w:p w14:paraId="001F8FF1" w14:textId="40BEA6AE" w:rsidR="001E7DC3" w:rsidRPr="00D11DEF" w:rsidRDefault="001E7DC3" w:rsidP="001E7DC3">
            <w:pPr>
              <w:rPr>
                <w:rFonts w:asciiTheme="majorHAnsi" w:hAnsiTheme="majorHAnsi" w:cstheme="majorHAnsi"/>
                <w:color w:val="FF0000"/>
                <w:szCs w:val="20"/>
              </w:rPr>
            </w:pPr>
            <w:r w:rsidRPr="00D11DEF">
              <w:rPr>
                <w:rFonts w:asciiTheme="majorHAnsi" w:hAnsiTheme="majorHAnsi" w:cstheme="majorHAnsi"/>
                <w:color w:val="FF0000"/>
                <w:szCs w:val="20"/>
              </w:rPr>
              <w:t>Record whether you have done this</w:t>
            </w:r>
          </w:p>
        </w:tc>
      </w:tr>
      <w:tr w:rsidR="001E7DC3" w:rsidRPr="00D11DEF" w14:paraId="41306478" w14:textId="77777777" w:rsidTr="00D72270">
        <w:tc>
          <w:tcPr>
            <w:tcW w:w="1605" w:type="dxa"/>
          </w:tcPr>
          <w:p w14:paraId="1EEC943B" w14:textId="77777777" w:rsidR="001E7DC3" w:rsidRPr="00D11DEF" w:rsidRDefault="001E7DC3" w:rsidP="001E7DC3">
            <w:pPr>
              <w:rPr>
                <w:rFonts w:asciiTheme="majorHAnsi" w:hAnsiTheme="majorHAnsi" w:cstheme="majorHAnsi"/>
                <w:szCs w:val="20"/>
              </w:rPr>
            </w:pPr>
          </w:p>
        </w:tc>
        <w:tc>
          <w:tcPr>
            <w:tcW w:w="2595" w:type="dxa"/>
          </w:tcPr>
          <w:p w14:paraId="74FF6E00" w14:textId="45C55ABD" w:rsidR="001E7DC3" w:rsidRPr="00D11DEF" w:rsidRDefault="001E7DC3" w:rsidP="001E7DC3">
            <w:pPr>
              <w:rPr>
                <w:rFonts w:asciiTheme="majorHAnsi" w:eastAsia="Times New Roman" w:hAnsiTheme="majorHAnsi" w:cstheme="majorHAnsi"/>
                <w:lang w:eastAsia="en-GB"/>
              </w:rPr>
            </w:pPr>
            <w:r w:rsidRPr="00D11DEF">
              <w:rPr>
                <w:rFonts w:asciiTheme="majorHAnsi" w:eastAsia="Times New Roman" w:hAnsiTheme="majorHAnsi" w:cstheme="majorHAnsi"/>
                <w:lang w:eastAsia="en-GB"/>
              </w:rPr>
              <w:t>Formally train up a staff member to recognise pests and diseases</w:t>
            </w:r>
          </w:p>
        </w:tc>
        <w:tc>
          <w:tcPr>
            <w:tcW w:w="4557" w:type="dxa"/>
            <w:shd w:val="clear" w:color="auto" w:fill="D6E3BC" w:themeFill="accent3" w:themeFillTint="66"/>
          </w:tcPr>
          <w:p w14:paraId="062BFCA6" w14:textId="3137578D"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Who?</w:t>
            </w:r>
          </w:p>
        </w:tc>
        <w:tc>
          <w:tcPr>
            <w:tcW w:w="928" w:type="dxa"/>
          </w:tcPr>
          <w:p w14:paraId="60882F84" w14:textId="7C98BF6A"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6393B22B" w14:textId="77777777" w:rsidR="001E7DC3" w:rsidRPr="00D11DEF" w:rsidRDefault="001E7DC3" w:rsidP="001E7DC3">
            <w:pPr>
              <w:rPr>
                <w:rFonts w:asciiTheme="majorHAnsi" w:hAnsiTheme="majorHAnsi" w:cstheme="majorHAnsi"/>
                <w:szCs w:val="16"/>
              </w:rPr>
            </w:pPr>
          </w:p>
        </w:tc>
        <w:tc>
          <w:tcPr>
            <w:tcW w:w="1352" w:type="dxa"/>
          </w:tcPr>
          <w:p w14:paraId="342705F2" w14:textId="7917DAB7"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TBC</w:t>
            </w:r>
          </w:p>
        </w:tc>
        <w:tc>
          <w:tcPr>
            <w:tcW w:w="2842" w:type="dxa"/>
            <w:shd w:val="clear" w:color="auto" w:fill="A6A6A6" w:themeFill="background1" w:themeFillShade="A6"/>
          </w:tcPr>
          <w:p w14:paraId="581BE516" w14:textId="232E897B" w:rsidR="001E7DC3" w:rsidRPr="00D11DEF" w:rsidRDefault="001E7DC3" w:rsidP="001E7DC3">
            <w:pPr>
              <w:rPr>
                <w:rFonts w:asciiTheme="majorHAnsi" w:hAnsiTheme="majorHAnsi" w:cstheme="majorHAnsi"/>
                <w:color w:val="FF0000"/>
                <w:szCs w:val="20"/>
              </w:rPr>
            </w:pPr>
            <w:r w:rsidRPr="00D11DEF">
              <w:rPr>
                <w:rFonts w:asciiTheme="majorHAnsi" w:hAnsiTheme="majorHAnsi" w:cstheme="majorHAnsi"/>
                <w:color w:val="FF0000"/>
                <w:szCs w:val="20"/>
              </w:rPr>
              <w:t>Record whether you have done this</w:t>
            </w:r>
          </w:p>
        </w:tc>
      </w:tr>
      <w:tr w:rsidR="001E7DC3" w:rsidRPr="00D11DEF" w14:paraId="3A502332" w14:textId="77777777" w:rsidTr="00E93A20">
        <w:tc>
          <w:tcPr>
            <w:tcW w:w="1605" w:type="dxa"/>
            <w:tcBorders>
              <w:bottom w:val="single" w:sz="4" w:space="0" w:color="000000" w:themeColor="text1"/>
            </w:tcBorders>
          </w:tcPr>
          <w:p w14:paraId="4620CBC4" w14:textId="079D8586" w:rsidR="001E7DC3" w:rsidRPr="00D11DEF" w:rsidRDefault="003853D1" w:rsidP="001E7DC3">
            <w:pPr>
              <w:rPr>
                <w:rFonts w:asciiTheme="majorHAnsi" w:hAnsiTheme="majorHAnsi" w:cstheme="majorHAnsi"/>
                <w:szCs w:val="20"/>
              </w:rPr>
            </w:pPr>
            <w:r>
              <w:rPr>
                <w:rFonts w:asciiTheme="majorHAnsi" w:hAnsiTheme="majorHAnsi" w:cstheme="majorHAnsi"/>
                <w:szCs w:val="20"/>
              </w:rPr>
              <w:t>Certification</w:t>
            </w:r>
          </w:p>
        </w:tc>
        <w:tc>
          <w:tcPr>
            <w:tcW w:w="2595" w:type="dxa"/>
            <w:tcBorders>
              <w:bottom w:val="single" w:sz="4" w:space="0" w:color="000000" w:themeColor="text1"/>
            </w:tcBorders>
          </w:tcPr>
          <w:p w14:paraId="73360860" w14:textId="5766163C" w:rsidR="001E7DC3" w:rsidRPr="00D11DEF" w:rsidRDefault="001E7DC3" w:rsidP="001E7DC3">
            <w:pPr>
              <w:spacing w:after="0"/>
              <w:ind w:left="-14" w:firstLine="14"/>
              <w:rPr>
                <w:rFonts w:asciiTheme="majorHAnsi" w:eastAsia="Times New Roman" w:hAnsiTheme="majorHAnsi" w:cstheme="majorHAnsi"/>
                <w:i/>
                <w:iCs/>
                <w:lang w:eastAsia="en-GB"/>
              </w:rPr>
            </w:pPr>
            <w:r w:rsidRPr="00D11DEF">
              <w:rPr>
                <w:rFonts w:asciiTheme="majorHAnsi" w:eastAsia="Times New Roman" w:hAnsiTheme="majorHAnsi" w:cstheme="majorHAnsi"/>
                <w:lang w:eastAsia="en-GB"/>
              </w:rPr>
              <w:t xml:space="preserve">Work towards gaining our Plant Healthy Certification </w:t>
            </w:r>
          </w:p>
        </w:tc>
        <w:tc>
          <w:tcPr>
            <w:tcW w:w="4557" w:type="dxa"/>
            <w:tcBorders>
              <w:bottom w:val="single" w:sz="4" w:space="0" w:color="000000" w:themeColor="text1"/>
            </w:tcBorders>
            <w:shd w:val="clear" w:color="auto" w:fill="D6E3BC" w:themeFill="accent3" w:themeFillTint="66"/>
          </w:tcPr>
          <w:p w14:paraId="7AEC3379" w14:textId="489C36D3"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 xml:space="preserve">Who?  When?  We should </w:t>
            </w:r>
          </w:p>
        </w:tc>
        <w:tc>
          <w:tcPr>
            <w:tcW w:w="928" w:type="dxa"/>
            <w:tcBorders>
              <w:bottom w:val="single" w:sz="4" w:space="0" w:color="000000" w:themeColor="text1"/>
            </w:tcBorders>
          </w:tcPr>
          <w:p w14:paraId="527F98AD" w14:textId="1D4E0EC7"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High</w:t>
            </w:r>
          </w:p>
        </w:tc>
        <w:tc>
          <w:tcPr>
            <w:tcW w:w="1584" w:type="dxa"/>
            <w:tcBorders>
              <w:bottom w:val="single" w:sz="4" w:space="0" w:color="000000" w:themeColor="text1"/>
            </w:tcBorders>
          </w:tcPr>
          <w:p w14:paraId="0410F819" w14:textId="77777777" w:rsidR="001E7DC3" w:rsidRPr="00D11DEF" w:rsidRDefault="001E7DC3" w:rsidP="001E7DC3">
            <w:pPr>
              <w:rPr>
                <w:rFonts w:asciiTheme="majorHAnsi" w:hAnsiTheme="majorHAnsi" w:cstheme="majorHAnsi"/>
                <w:szCs w:val="16"/>
              </w:rPr>
            </w:pPr>
          </w:p>
        </w:tc>
        <w:tc>
          <w:tcPr>
            <w:tcW w:w="1352" w:type="dxa"/>
            <w:tcBorders>
              <w:bottom w:val="single" w:sz="4" w:space="0" w:color="000000" w:themeColor="text1"/>
            </w:tcBorders>
          </w:tcPr>
          <w:p w14:paraId="1A0A82FE" w14:textId="10C3CCF3"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TBC</w:t>
            </w:r>
          </w:p>
        </w:tc>
        <w:tc>
          <w:tcPr>
            <w:tcW w:w="2842" w:type="dxa"/>
            <w:tcBorders>
              <w:bottom w:val="single" w:sz="4" w:space="0" w:color="000000" w:themeColor="text1"/>
            </w:tcBorders>
            <w:shd w:val="clear" w:color="auto" w:fill="A6A6A6" w:themeFill="background1" w:themeFillShade="A6"/>
          </w:tcPr>
          <w:p w14:paraId="20500EAF" w14:textId="429A41C5" w:rsidR="001E7DC3" w:rsidRPr="00D11DEF" w:rsidRDefault="001E7DC3" w:rsidP="001E7DC3">
            <w:pPr>
              <w:rPr>
                <w:rFonts w:asciiTheme="majorHAnsi" w:hAnsiTheme="majorHAnsi" w:cstheme="majorHAnsi"/>
                <w:color w:val="FF0000"/>
                <w:szCs w:val="20"/>
              </w:rPr>
            </w:pPr>
            <w:r w:rsidRPr="00D11DEF">
              <w:rPr>
                <w:rFonts w:asciiTheme="majorHAnsi" w:hAnsiTheme="majorHAnsi" w:cstheme="majorHAnsi"/>
                <w:color w:val="FF0000"/>
                <w:szCs w:val="20"/>
              </w:rPr>
              <w:t>Record whether you have done this</w:t>
            </w:r>
          </w:p>
        </w:tc>
      </w:tr>
      <w:tr w:rsidR="00884CA1" w:rsidRPr="00D11DEF" w14:paraId="2EA350E3" w14:textId="77777777" w:rsidTr="00967885">
        <w:tc>
          <w:tcPr>
            <w:tcW w:w="15463" w:type="dxa"/>
            <w:gridSpan w:val="7"/>
            <w:tcBorders>
              <w:bottom w:val="single" w:sz="4" w:space="0" w:color="000000" w:themeColor="text1"/>
            </w:tcBorders>
            <w:shd w:val="clear" w:color="auto" w:fill="B6DDE8" w:themeFill="accent5" w:themeFillTint="66"/>
          </w:tcPr>
          <w:p w14:paraId="7B094B86" w14:textId="094F232F" w:rsidR="00884CA1" w:rsidRPr="00D11DEF" w:rsidRDefault="00884CA1" w:rsidP="001E7DC3">
            <w:pPr>
              <w:rPr>
                <w:rFonts w:asciiTheme="majorHAnsi" w:hAnsiTheme="majorHAnsi" w:cstheme="majorHAnsi"/>
                <w:color w:val="FF0000"/>
                <w:szCs w:val="20"/>
              </w:rPr>
            </w:pPr>
            <w:r>
              <w:rPr>
                <w:rFonts w:asciiTheme="majorHAnsi" w:hAnsiTheme="majorHAnsi" w:cstheme="majorHAnsi"/>
                <w:szCs w:val="20"/>
              </w:rPr>
              <w:t>Soil Management</w:t>
            </w:r>
          </w:p>
        </w:tc>
      </w:tr>
      <w:tr w:rsidR="00E93A20" w:rsidRPr="00D11DEF" w14:paraId="31D515CC" w14:textId="77777777" w:rsidTr="00DC082E">
        <w:tc>
          <w:tcPr>
            <w:tcW w:w="1605" w:type="dxa"/>
          </w:tcPr>
          <w:p w14:paraId="4ABC2F31" w14:textId="77777777" w:rsidR="00E93A20" w:rsidRPr="00D11DEF" w:rsidRDefault="00E93A20" w:rsidP="00DC082E">
            <w:pPr>
              <w:rPr>
                <w:rFonts w:asciiTheme="majorHAnsi" w:hAnsiTheme="majorHAnsi" w:cstheme="majorHAnsi"/>
                <w:szCs w:val="20"/>
              </w:rPr>
            </w:pPr>
          </w:p>
        </w:tc>
        <w:tc>
          <w:tcPr>
            <w:tcW w:w="2595" w:type="dxa"/>
          </w:tcPr>
          <w:p w14:paraId="306B5127" w14:textId="77777777" w:rsidR="00E93A20" w:rsidRPr="00D11DEF" w:rsidRDefault="00E93A20" w:rsidP="00DC082E">
            <w:pPr>
              <w:rPr>
                <w:rFonts w:asciiTheme="majorHAnsi" w:hAnsiTheme="majorHAnsi" w:cstheme="majorHAnsi"/>
                <w:szCs w:val="20"/>
              </w:rPr>
            </w:pPr>
            <w:r w:rsidRPr="00D11DEF">
              <w:rPr>
                <w:rFonts w:asciiTheme="majorHAnsi" w:hAnsiTheme="majorHAnsi" w:cstheme="majorHAnsi"/>
                <w:szCs w:val="20"/>
              </w:rPr>
              <w:t>Continue to explore alternatives to herbicide use</w:t>
            </w:r>
          </w:p>
        </w:tc>
        <w:tc>
          <w:tcPr>
            <w:tcW w:w="4557" w:type="dxa"/>
            <w:shd w:val="clear" w:color="auto" w:fill="D6E3BC" w:themeFill="accent3" w:themeFillTint="66"/>
          </w:tcPr>
          <w:p w14:paraId="201523A8" w14:textId="6C070B55" w:rsidR="00E93A20" w:rsidRPr="00D11DEF" w:rsidRDefault="00E93A20" w:rsidP="00DC082E">
            <w:pPr>
              <w:rPr>
                <w:rFonts w:asciiTheme="majorHAnsi" w:hAnsiTheme="majorHAnsi" w:cstheme="majorHAnsi"/>
                <w:szCs w:val="20"/>
              </w:rPr>
            </w:pPr>
            <w:r w:rsidRPr="00D11DEF">
              <w:rPr>
                <w:rFonts w:asciiTheme="majorHAnsi" w:hAnsiTheme="majorHAnsi" w:cstheme="majorHAnsi"/>
                <w:szCs w:val="20"/>
              </w:rPr>
              <w:t>Mechanical?  French nursery?</w:t>
            </w:r>
          </w:p>
        </w:tc>
        <w:tc>
          <w:tcPr>
            <w:tcW w:w="928" w:type="dxa"/>
          </w:tcPr>
          <w:p w14:paraId="66059961" w14:textId="77777777" w:rsidR="00E93A20" w:rsidRPr="00D11DEF" w:rsidRDefault="00E93A20" w:rsidP="00DC082E">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7FDA04A9" w14:textId="5929A8F2" w:rsidR="00E93A20" w:rsidRPr="00D11DEF" w:rsidRDefault="00642314" w:rsidP="00642314">
            <w:pPr>
              <w:tabs>
                <w:tab w:val="center" w:pos="684"/>
              </w:tabs>
              <w:rPr>
                <w:rFonts w:asciiTheme="majorHAnsi" w:hAnsiTheme="majorHAnsi" w:cstheme="majorHAnsi"/>
                <w:szCs w:val="16"/>
              </w:rPr>
            </w:pPr>
            <w:r>
              <w:rPr>
                <w:rFonts w:asciiTheme="majorHAnsi" w:hAnsiTheme="majorHAnsi" w:cstheme="majorHAnsi"/>
                <w:szCs w:val="16"/>
              </w:rPr>
              <w:t>Philip &amp; Dan</w:t>
            </w:r>
          </w:p>
        </w:tc>
        <w:tc>
          <w:tcPr>
            <w:tcW w:w="1352" w:type="dxa"/>
          </w:tcPr>
          <w:p w14:paraId="69F1D335" w14:textId="77777777" w:rsidR="00E93A20" w:rsidRPr="00D11DEF" w:rsidRDefault="00E93A20" w:rsidP="00DC082E">
            <w:pPr>
              <w:rPr>
                <w:rFonts w:asciiTheme="majorHAnsi" w:hAnsiTheme="majorHAnsi" w:cstheme="majorHAnsi"/>
                <w:szCs w:val="20"/>
              </w:rPr>
            </w:pPr>
            <w:r w:rsidRPr="00D11DEF">
              <w:rPr>
                <w:rFonts w:asciiTheme="majorHAnsi" w:hAnsiTheme="majorHAnsi" w:cstheme="majorHAnsi"/>
                <w:szCs w:val="20"/>
              </w:rPr>
              <w:t>Ongoing</w:t>
            </w:r>
          </w:p>
        </w:tc>
        <w:tc>
          <w:tcPr>
            <w:tcW w:w="2842" w:type="dxa"/>
            <w:shd w:val="clear" w:color="auto" w:fill="A6A6A6" w:themeFill="background1" w:themeFillShade="A6"/>
          </w:tcPr>
          <w:p w14:paraId="7D40965B" w14:textId="77777777" w:rsidR="00E93A20" w:rsidRPr="00D11DEF" w:rsidRDefault="00E93A20" w:rsidP="00DC082E">
            <w:pPr>
              <w:rPr>
                <w:rFonts w:asciiTheme="majorHAnsi" w:hAnsiTheme="majorHAnsi" w:cstheme="majorHAnsi"/>
                <w:color w:val="FF0000"/>
                <w:szCs w:val="20"/>
              </w:rPr>
            </w:pPr>
            <w:r w:rsidRPr="00D11DEF">
              <w:rPr>
                <w:rFonts w:asciiTheme="majorHAnsi" w:hAnsiTheme="majorHAnsi" w:cstheme="majorHAnsi"/>
                <w:color w:val="FF0000"/>
                <w:szCs w:val="20"/>
              </w:rPr>
              <w:t>Record any progress on this</w:t>
            </w:r>
          </w:p>
        </w:tc>
      </w:tr>
      <w:tr w:rsidR="00E93A20" w:rsidRPr="00D11DEF" w14:paraId="4D0FFA15" w14:textId="77777777" w:rsidTr="00DC082E">
        <w:tc>
          <w:tcPr>
            <w:tcW w:w="1605" w:type="dxa"/>
          </w:tcPr>
          <w:p w14:paraId="56B20CF3" w14:textId="77777777" w:rsidR="00E93A20" w:rsidRPr="00D11DEF" w:rsidRDefault="00E93A20" w:rsidP="00DC082E">
            <w:pPr>
              <w:rPr>
                <w:rFonts w:asciiTheme="majorHAnsi" w:hAnsiTheme="majorHAnsi" w:cstheme="majorHAnsi"/>
                <w:szCs w:val="20"/>
              </w:rPr>
            </w:pPr>
          </w:p>
        </w:tc>
        <w:tc>
          <w:tcPr>
            <w:tcW w:w="2595" w:type="dxa"/>
          </w:tcPr>
          <w:p w14:paraId="07A797F4" w14:textId="77777777" w:rsidR="00E93A20" w:rsidRPr="00D11DEF" w:rsidRDefault="00E93A20" w:rsidP="00DC082E">
            <w:pPr>
              <w:rPr>
                <w:rFonts w:asciiTheme="majorHAnsi" w:hAnsiTheme="majorHAnsi" w:cstheme="majorHAnsi"/>
                <w:szCs w:val="20"/>
              </w:rPr>
            </w:pPr>
            <w:r w:rsidRPr="00D11DEF">
              <w:rPr>
                <w:rFonts w:asciiTheme="majorHAnsi" w:eastAsia="Times New Roman" w:hAnsiTheme="majorHAnsi" w:cstheme="majorHAnsi"/>
                <w:lang w:eastAsia="en-GB"/>
              </w:rPr>
              <w:t>Maintain records of pesticide treatments</w:t>
            </w:r>
          </w:p>
        </w:tc>
        <w:tc>
          <w:tcPr>
            <w:tcW w:w="4557" w:type="dxa"/>
            <w:shd w:val="clear" w:color="auto" w:fill="D6E3BC" w:themeFill="accent3" w:themeFillTint="66"/>
          </w:tcPr>
          <w:p w14:paraId="437D1EAB" w14:textId="77777777" w:rsidR="00E93A20" w:rsidRPr="00D11DEF" w:rsidRDefault="00E93A20" w:rsidP="00DC082E">
            <w:pPr>
              <w:rPr>
                <w:rFonts w:asciiTheme="majorHAnsi" w:hAnsiTheme="majorHAnsi" w:cstheme="majorHAnsi"/>
                <w:szCs w:val="20"/>
              </w:rPr>
            </w:pPr>
          </w:p>
        </w:tc>
        <w:tc>
          <w:tcPr>
            <w:tcW w:w="928" w:type="dxa"/>
          </w:tcPr>
          <w:p w14:paraId="320E5459" w14:textId="77777777" w:rsidR="00E93A20" w:rsidRPr="00D11DEF" w:rsidRDefault="00E93A20" w:rsidP="00DC082E">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6AC6A615" w14:textId="77777777" w:rsidR="00E93A20" w:rsidRPr="00D11DEF" w:rsidRDefault="00E93A20" w:rsidP="00DC082E">
            <w:pPr>
              <w:rPr>
                <w:rFonts w:asciiTheme="majorHAnsi" w:hAnsiTheme="majorHAnsi" w:cstheme="majorHAnsi"/>
                <w:szCs w:val="16"/>
              </w:rPr>
            </w:pPr>
            <w:r w:rsidRPr="00D11DEF">
              <w:rPr>
                <w:rFonts w:asciiTheme="majorHAnsi" w:hAnsiTheme="majorHAnsi" w:cstheme="majorHAnsi"/>
                <w:szCs w:val="16"/>
              </w:rPr>
              <w:t>Dan</w:t>
            </w:r>
          </w:p>
        </w:tc>
        <w:tc>
          <w:tcPr>
            <w:tcW w:w="1352" w:type="dxa"/>
          </w:tcPr>
          <w:p w14:paraId="61DE65F8" w14:textId="77777777" w:rsidR="00E93A20" w:rsidRPr="00D11DEF" w:rsidRDefault="00E93A20" w:rsidP="00DC082E">
            <w:pPr>
              <w:rPr>
                <w:rFonts w:asciiTheme="majorHAnsi" w:hAnsiTheme="majorHAnsi" w:cstheme="majorHAnsi"/>
                <w:szCs w:val="20"/>
              </w:rPr>
            </w:pPr>
            <w:r w:rsidRPr="00D11DEF">
              <w:rPr>
                <w:rFonts w:asciiTheme="majorHAnsi" w:hAnsiTheme="majorHAnsi" w:cstheme="majorHAnsi"/>
                <w:szCs w:val="20"/>
              </w:rPr>
              <w:t>Ongoing</w:t>
            </w:r>
          </w:p>
        </w:tc>
        <w:tc>
          <w:tcPr>
            <w:tcW w:w="2842" w:type="dxa"/>
            <w:shd w:val="clear" w:color="auto" w:fill="A6A6A6" w:themeFill="background1" w:themeFillShade="A6"/>
          </w:tcPr>
          <w:p w14:paraId="2BFABC21" w14:textId="77777777" w:rsidR="00E93A20" w:rsidRPr="00D11DEF" w:rsidRDefault="00E93A20" w:rsidP="00DC082E">
            <w:pPr>
              <w:rPr>
                <w:rFonts w:asciiTheme="majorHAnsi" w:hAnsiTheme="majorHAnsi" w:cstheme="majorHAnsi"/>
                <w:color w:val="FF0000"/>
                <w:szCs w:val="20"/>
              </w:rPr>
            </w:pPr>
            <w:r w:rsidRPr="00D11DEF">
              <w:rPr>
                <w:rFonts w:asciiTheme="majorHAnsi" w:hAnsiTheme="majorHAnsi" w:cstheme="majorHAnsi"/>
                <w:color w:val="FF0000"/>
                <w:szCs w:val="20"/>
              </w:rPr>
              <w:t>Simply record whether this continues</w:t>
            </w:r>
          </w:p>
        </w:tc>
      </w:tr>
      <w:tr w:rsidR="00E93A20" w:rsidRPr="00D11DEF" w14:paraId="27A00F3B" w14:textId="77777777" w:rsidTr="00DC082E">
        <w:tc>
          <w:tcPr>
            <w:tcW w:w="1605" w:type="dxa"/>
          </w:tcPr>
          <w:p w14:paraId="78F9C507" w14:textId="77777777" w:rsidR="00E93A20" w:rsidRPr="00D11DEF" w:rsidRDefault="00E93A20" w:rsidP="00DC082E">
            <w:pPr>
              <w:rPr>
                <w:rFonts w:asciiTheme="majorHAnsi" w:hAnsiTheme="majorHAnsi" w:cstheme="majorHAnsi"/>
                <w:szCs w:val="20"/>
              </w:rPr>
            </w:pPr>
          </w:p>
        </w:tc>
        <w:tc>
          <w:tcPr>
            <w:tcW w:w="2595" w:type="dxa"/>
          </w:tcPr>
          <w:p w14:paraId="21088FBC" w14:textId="77777777" w:rsidR="00E93A20" w:rsidRPr="00D11DEF" w:rsidRDefault="00E93A20" w:rsidP="00DC082E">
            <w:pPr>
              <w:rPr>
                <w:rFonts w:asciiTheme="majorHAnsi" w:hAnsiTheme="majorHAnsi" w:cstheme="majorHAnsi"/>
                <w:szCs w:val="20"/>
              </w:rPr>
            </w:pPr>
            <w:r w:rsidRPr="00D11DEF">
              <w:rPr>
                <w:rFonts w:asciiTheme="majorHAnsi" w:eastAsia="Times New Roman" w:hAnsiTheme="majorHAnsi" w:cstheme="majorHAnsi"/>
                <w:lang w:eastAsia="en-GB"/>
              </w:rPr>
              <w:t>Continue minimal dig policy</w:t>
            </w:r>
          </w:p>
        </w:tc>
        <w:tc>
          <w:tcPr>
            <w:tcW w:w="4557" w:type="dxa"/>
            <w:shd w:val="clear" w:color="auto" w:fill="D6E3BC" w:themeFill="accent3" w:themeFillTint="66"/>
          </w:tcPr>
          <w:p w14:paraId="607EF23E" w14:textId="77777777" w:rsidR="00E93A20" w:rsidRPr="00D11DEF" w:rsidRDefault="00E93A20" w:rsidP="00DC082E">
            <w:pPr>
              <w:rPr>
                <w:rFonts w:asciiTheme="majorHAnsi" w:hAnsiTheme="majorHAnsi" w:cstheme="majorHAnsi"/>
                <w:szCs w:val="20"/>
              </w:rPr>
            </w:pPr>
            <w:r w:rsidRPr="00D11DEF">
              <w:rPr>
                <w:rFonts w:asciiTheme="majorHAnsi" w:eastAsia="Times New Roman" w:hAnsiTheme="majorHAnsi" w:cstheme="majorHAnsi"/>
                <w:lang w:eastAsia="en-GB"/>
              </w:rPr>
              <w:t>Every tree is planted by hand to minimise soil disturbance.  When the trees are ready to be dug out of the ground, we use a specialist rootball machine which carefully scoops the rootball out of the soil.  When a field has been emptied, we fill the holes in rather than plough the whole field up.</w:t>
            </w:r>
          </w:p>
        </w:tc>
        <w:tc>
          <w:tcPr>
            <w:tcW w:w="928" w:type="dxa"/>
          </w:tcPr>
          <w:p w14:paraId="0120114A" w14:textId="77777777" w:rsidR="00E93A20" w:rsidRPr="00D11DEF" w:rsidRDefault="00E93A20" w:rsidP="00DC082E">
            <w:pPr>
              <w:rPr>
                <w:rFonts w:asciiTheme="majorHAnsi" w:hAnsiTheme="majorHAnsi" w:cstheme="majorHAnsi"/>
                <w:szCs w:val="20"/>
              </w:rPr>
            </w:pPr>
            <w:r w:rsidRPr="00D11DEF">
              <w:rPr>
                <w:rFonts w:asciiTheme="majorHAnsi" w:hAnsiTheme="majorHAnsi" w:cstheme="majorHAnsi"/>
                <w:szCs w:val="20"/>
              </w:rPr>
              <w:t>High</w:t>
            </w:r>
          </w:p>
        </w:tc>
        <w:tc>
          <w:tcPr>
            <w:tcW w:w="1584" w:type="dxa"/>
          </w:tcPr>
          <w:p w14:paraId="4643F26A" w14:textId="4161164C" w:rsidR="00E93A20" w:rsidRPr="00D11DEF" w:rsidRDefault="00F23123" w:rsidP="00DC082E">
            <w:pPr>
              <w:rPr>
                <w:rFonts w:asciiTheme="majorHAnsi" w:hAnsiTheme="majorHAnsi" w:cstheme="majorHAnsi"/>
                <w:szCs w:val="16"/>
              </w:rPr>
            </w:pPr>
            <w:r>
              <w:rPr>
                <w:rFonts w:asciiTheme="majorHAnsi" w:hAnsiTheme="majorHAnsi" w:cstheme="majorHAnsi"/>
                <w:szCs w:val="16"/>
              </w:rPr>
              <w:t>Tiffany</w:t>
            </w:r>
          </w:p>
        </w:tc>
        <w:tc>
          <w:tcPr>
            <w:tcW w:w="1352" w:type="dxa"/>
          </w:tcPr>
          <w:p w14:paraId="37B79EA2" w14:textId="77777777" w:rsidR="00E93A20" w:rsidRPr="00D11DEF" w:rsidRDefault="00E93A20" w:rsidP="00DC082E">
            <w:pPr>
              <w:rPr>
                <w:rFonts w:asciiTheme="majorHAnsi" w:hAnsiTheme="majorHAnsi" w:cstheme="majorHAnsi"/>
                <w:szCs w:val="20"/>
              </w:rPr>
            </w:pPr>
            <w:r w:rsidRPr="00D11DEF">
              <w:rPr>
                <w:rFonts w:asciiTheme="majorHAnsi" w:hAnsiTheme="majorHAnsi" w:cstheme="majorHAnsi"/>
                <w:szCs w:val="20"/>
              </w:rPr>
              <w:t>Ongoing</w:t>
            </w:r>
          </w:p>
        </w:tc>
        <w:tc>
          <w:tcPr>
            <w:tcW w:w="2842" w:type="dxa"/>
            <w:shd w:val="clear" w:color="auto" w:fill="A6A6A6" w:themeFill="background1" w:themeFillShade="A6"/>
          </w:tcPr>
          <w:p w14:paraId="1A4D6ECB" w14:textId="77777777" w:rsidR="00E93A20" w:rsidRPr="00D11DEF" w:rsidRDefault="00E93A20" w:rsidP="00DC082E">
            <w:pPr>
              <w:rPr>
                <w:rFonts w:asciiTheme="majorHAnsi" w:hAnsiTheme="majorHAnsi" w:cstheme="majorHAnsi"/>
                <w:color w:val="FF0000"/>
                <w:szCs w:val="20"/>
              </w:rPr>
            </w:pPr>
            <w:r w:rsidRPr="00D11DEF">
              <w:rPr>
                <w:rFonts w:asciiTheme="majorHAnsi" w:hAnsiTheme="majorHAnsi" w:cstheme="majorHAnsi"/>
                <w:color w:val="FF0000"/>
                <w:szCs w:val="20"/>
              </w:rPr>
              <w:t>Simply record whether this continues</w:t>
            </w:r>
          </w:p>
        </w:tc>
      </w:tr>
      <w:tr w:rsidR="001E7DC3" w:rsidRPr="00D11DEF" w14:paraId="156945A1" w14:textId="77777777" w:rsidTr="00D53F73">
        <w:tc>
          <w:tcPr>
            <w:tcW w:w="15463" w:type="dxa"/>
            <w:gridSpan w:val="7"/>
            <w:shd w:val="clear" w:color="auto" w:fill="B6DDE8" w:themeFill="accent5" w:themeFillTint="66"/>
          </w:tcPr>
          <w:p w14:paraId="42ECE711" w14:textId="40BC83BB" w:rsidR="001E7DC3" w:rsidRPr="00D11DEF" w:rsidRDefault="001E7DC3" w:rsidP="001E7DC3">
            <w:pPr>
              <w:keepNext/>
              <w:rPr>
                <w:rFonts w:asciiTheme="majorHAnsi" w:hAnsiTheme="majorHAnsi" w:cstheme="majorHAnsi"/>
                <w:color w:val="000000" w:themeColor="text1"/>
                <w:szCs w:val="20"/>
              </w:rPr>
            </w:pPr>
            <w:r w:rsidRPr="00D11DEF">
              <w:rPr>
                <w:rFonts w:asciiTheme="majorHAnsi" w:hAnsiTheme="majorHAnsi" w:cstheme="majorHAnsi"/>
                <w:color w:val="000000" w:themeColor="text1"/>
                <w:szCs w:val="20"/>
              </w:rPr>
              <w:lastRenderedPageBreak/>
              <w:t>Company administration</w:t>
            </w:r>
          </w:p>
        </w:tc>
      </w:tr>
      <w:tr w:rsidR="001E7DC3" w:rsidRPr="00D11DEF" w14:paraId="57A68D20" w14:textId="77777777" w:rsidTr="0099786F">
        <w:tc>
          <w:tcPr>
            <w:tcW w:w="1605" w:type="dxa"/>
            <w:shd w:val="clear" w:color="auto" w:fill="auto"/>
          </w:tcPr>
          <w:p w14:paraId="1F3CEAF1" w14:textId="60E9D381"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Environmental impacts of banking</w:t>
            </w:r>
          </w:p>
        </w:tc>
        <w:tc>
          <w:tcPr>
            <w:tcW w:w="2595" w:type="dxa"/>
            <w:shd w:val="clear" w:color="auto" w:fill="auto"/>
          </w:tcPr>
          <w:p w14:paraId="7F0DE36F" w14:textId="7D05E78A"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 xml:space="preserve">Switch over to </w:t>
            </w:r>
            <w:proofErr w:type="spellStart"/>
            <w:r w:rsidRPr="00D11DEF">
              <w:rPr>
                <w:rFonts w:asciiTheme="majorHAnsi" w:hAnsiTheme="majorHAnsi" w:cstheme="majorHAnsi"/>
                <w:szCs w:val="20"/>
              </w:rPr>
              <w:t>Triodos</w:t>
            </w:r>
            <w:proofErr w:type="spellEnd"/>
            <w:r w:rsidRPr="00D11DEF">
              <w:rPr>
                <w:rFonts w:asciiTheme="majorHAnsi" w:hAnsiTheme="majorHAnsi" w:cstheme="majorHAnsi"/>
                <w:szCs w:val="20"/>
              </w:rPr>
              <w:t xml:space="preserve"> when this becomes feasible</w:t>
            </w:r>
          </w:p>
        </w:tc>
        <w:tc>
          <w:tcPr>
            <w:tcW w:w="4557" w:type="dxa"/>
            <w:shd w:val="clear" w:color="auto" w:fill="D6E3BC" w:themeFill="accent3" w:themeFillTint="66"/>
          </w:tcPr>
          <w:p w14:paraId="66D777C2" w14:textId="77777777" w:rsidR="00A26FE6" w:rsidRPr="00D11DEF" w:rsidRDefault="00A26FE6" w:rsidP="001E7DC3">
            <w:pPr>
              <w:rPr>
                <w:rFonts w:asciiTheme="majorHAnsi" w:hAnsiTheme="majorHAnsi" w:cstheme="majorHAnsi"/>
                <w:szCs w:val="20"/>
              </w:rPr>
            </w:pPr>
            <w:r w:rsidRPr="00D11DEF">
              <w:rPr>
                <w:rFonts w:asciiTheme="majorHAnsi" w:hAnsiTheme="majorHAnsi" w:cstheme="majorHAnsi"/>
                <w:szCs w:val="20"/>
              </w:rPr>
              <w:t xml:space="preserve">We </w:t>
            </w:r>
            <w:r w:rsidR="001E7DC3" w:rsidRPr="00D11DEF">
              <w:rPr>
                <w:rFonts w:asciiTheme="majorHAnsi" w:hAnsiTheme="majorHAnsi" w:cstheme="majorHAnsi"/>
                <w:szCs w:val="20"/>
              </w:rPr>
              <w:t xml:space="preserve">already have one account with </w:t>
            </w:r>
            <w:proofErr w:type="spellStart"/>
            <w:r w:rsidRPr="00D11DEF">
              <w:rPr>
                <w:rFonts w:asciiTheme="majorHAnsi" w:hAnsiTheme="majorHAnsi" w:cstheme="majorHAnsi"/>
                <w:szCs w:val="20"/>
              </w:rPr>
              <w:t>Triodos</w:t>
            </w:r>
            <w:proofErr w:type="spellEnd"/>
            <w:r w:rsidR="001E7DC3" w:rsidRPr="00D11DEF">
              <w:rPr>
                <w:rFonts w:asciiTheme="majorHAnsi" w:hAnsiTheme="majorHAnsi" w:cstheme="majorHAnsi"/>
                <w:szCs w:val="20"/>
              </w:rPr>
              <w:t xml:space="preserve"> and have tried various others</w:t>
            </w:r>
            <w:r w:rsidRPr="00D11DEF">
              <w:rPr>
                <w:rFonts w:asciiTheme="majorHAnsi" w:hAnsiTheme="majorHAnsi" w:cstheme="majorHAnsi"/>
                <w:szCs w:val="20"/>
              </w:rPr>
              <w:t>.</w:t>
            </w:r>
          </w:p>
          <w:p w14:paraId="52DB08E4" w14:textId="1026AB65" w:rsidR="001E7DC3" w:rsidRPr="00D11DEF" w:rsidRDefault="00A26FE6" w:rsidP="001E7DC3">
            <w:pPr>
              <w:rPr>
                <w:rFonts w:asciiTheme="majorHAnsi" w:hAnsiTheme="majorHAnsi" w:cstheme="majorHAnsi"/>
                <w:szCs w:val="20"/>
              </w:rPr>
            </w:pPr>
            <w:r w:rsidRPr="00D11DEF">
              <w:rPr>
                <w:rFonts w:asciiTheme="majorHAnsi" w:hAnsiTheme="majorHAnsi" w:cstheme="majorHAnsi"/>
                <w:szCs w:val="20"/>
              </w:rPr>
              <w:t>We will t</w:t>
            </w:r>
            <w:r w:rsidR="001E7DC3" w:rsidRPr="00D11DEF">
              <w:rPr>
                <w:rFonts w:asciiTheme="majorHAnsi" w:hAnsiTheme="majorHAnsi" w:cstheme="majorHAnsi"/>
                <w:szCs w:val="20"/>
              </w:rPr>
              <w:t xml:space="preserve">ransfer over to </w:t>
            </w:r>
            <w:proofErr w:type="spellStart"/>
            <w:r w:rsidR="001E7DC3" w:rsidRPr="00D11DEF">
              <w:rPr>
                <w:rFonts w:asciiTheme="majorHAnsi" w:hAnsiTheme="majorHAnsi" w:cstheme="majorHAnsi"/>
                <w:szCs w:val="20"/>
              </w:rPr>
              <w:t>Triodos</w:t>
            </w:r>
            <w:proofErr w:type="spellEnd"/>
            <w:r w:rsidR="001E7DC3" w:rsidRPr="00D11DEF">
              <w:rPr>
                <w:rFonts w:asciiTheme="majorHAnsi" w:hAnsiTheme="majorHAnsi" w:cstheme="majorHAnsi"/>
                <w:szCs w:val="20"/>
              </w:rPr>
              <w:t xml:space="preserve"> when they can meet our needs, </w:t>
            </w:r>
            <w:proofErr w:type="gramStart"/>
            <w:r w:rsidR="001E7DC3" w:rsidRPr="00D11DEF">
              <w:rPr>
                <w:rFonts w:asciiTheme="majorHAnsi" w:hAnsiTheme="majorHAnsi" w:cstheme="majorHAnsi"/>
                <w:szCs w:val="20"/>
              </w:rPr>
              <w:t>e.g.</w:t>
            </w:r>
            <w:proofErr w:type="gramEnd"/>
            <w:r w:rsidR="001E7DC3" w:rsidRPr="00D11DEF">
              <w:rPr>
                <w:rFonts w:asciiTheme="majorHAnsi" w:hAnsiTheme="majorHAnsi" w:cstheme="majorHAnsi"/>
                <w:szCs w:val="20"/>
              </w:rPr>
              <w:t xml:space="preserve"> debit card, Xero integration.</w:t>
            </w:r>
          </w:p>
        </w:tc>
        <w:tc>
          <w:tcPr>
            <w:tcW w:w="928" w:type="dxa"/>
            <w:shd w:val="clear" w:color="auto" w:fill="auto"/>
          </w:tcPr>
          <w:p w14:paraId="37F0FE80" w14:textId="3A8E1201"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High</w:t>
            </w:r>
          </w:p>
        </w:tc>
        <w:tc>
          <w:tcPr>
            <w:tcW w:w="1584" w:type="dxa"/>
            <w:shd w:val="clear" w:color="auto" w:fill="auto"/>
          </w:tcPr>
          <w:p w14:paraId="33604F04" w14:textId="18BB8962" w:rsidR="001E7DC3" w:rsidRPr="00D11DEF" w:rsidRDefault="00F23123" w:rsidP="001E7DC3">
            <w:pPr>
              <w:rPr>
                <w:rFonts w:asciiTheme="majorHAnsi" w:hAnsiTheme="majorHAnsi" w:cstheme="majorHAnsi"/>
                <w:szCs w:val="16"/>
              </w:rPr>
            </w:pPr>
            <w:r>
              <w:rPr>
                <w:rFonts w:asciiTheme="majorHAnsi" w:hAnsiTheme="majorHAnsi" w:cstheme="majorHAnsi"/>
                <w:szCs w:val="16"/>
              </w:rPr>
              <w:t>Tiffany</w:t>
            </w:r>
          </w:p>
        </w:tc>
        <w:tc>
          <w:tcPr>
            <w:tcW w:w="1352" w:type="dxa"/>
            <w:shd w:val="clear" w:color="auto" w:fill="auto"/>
          </w:tcPr>
          <w:p w14:paraId="10C4101E" w14:textId="61715AA7"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Long term</w:t>
            </w:r>
          </w:p>
        </w:tc>
        <w:tc>
          <w:tcPr>
            <w:tcW w:w="2842" w:type="dxa"/>
            <w:shd w:val="clear" w:color="auto" w:fill="A6A6A6" w:themeFill="background1" w:themeFillShade="A6"/>
          </w:tcPr>
          <w:p w14:paraId="4CAB0333" w14:textId="206ACD47" w:rsidR="001E7DC3" w:rsidRPr="00D11DEF" w:rsidRDefault="001E7DC3" w:rsidP="001E7DC3">
            <w:pPr>
              <w:rPr>
                <w:rFonts w:asciiTheme="majorHAnsi" w:hAnsiTheme="majorHAnsi" w:cstheme="majorHAnsi"/>
                <w:color w:val="FF0000"/>
                <w:szCs w:val="20"/>
              </w:rPr>
            </w:pPr>
            <w:r w:rsidRPr="00D11DEF">
              <w:rPr>
                <w:rFonts w:asciiTheme="majorHAnsi" w:hAnsiTheme="majorHAnsi" w:cstheme="majorHAnsi"/>
                <w:color w:val="FF0000"/>
                <w:szCs w:val="20"/>
              </w:rPr>
              <w:t>Record any change</w:t>
            </w:r>
          </w:p>
        </w:tc>
      </w:tr>
      <w:tr w:rsidR="001E7DC3" w:rsidRPr="00D11DEF" w14:paraId="40C35A6F" w14:textId="77777777" w:rsidTr="0099786F">
        <w:tc>
          <w:tcPr>
            <w:tcW w:w="1605" w:type="dxa"/>
            <w:shd w:val="clear" w:color="auto" w:fill="auto"/>
          </w:tcPr>
          <w:p w14:paraId="0F3E0A68" w14:textId="334EDD43" w:rsidR="001E7DC3" w:rsidRPr="00D11DEF" w:rsidRDefault="001E7DC3" w:rsidP="001E7DC3">
            <w:pPr>
              <w:rPr>
                <w:rFonts w:asciiTheme="majorHAnsi" w:hAnsiTheme="majorHAnsi" w:cstheme="majorHAnsi"/>
                <w:szCs w:val="20"/>
              </w:rPr>
            </w:pPr>
            <w:r w:rsidRPr="00D11DEF">
              <w:rPr>
                <w:rFonts w:asciiTheme="majorHAnsi" w:eastAsia="Helvetica Neue" w:hAnsiTheme="majorHAnsi" w:cstheme="majorHAnsi"/>
                <w:color w:val="000000"/>
                <w:szCs w:val="20"/>
              </w:rPr>
              <w:t>Environmental impacts of workplace pension fund investments</w:t>
            </w:r>
          </w:p>
        </w:tc>
        <w:tc>
          <w:tcPr>
            <w:tcW w:w="2595" w:type="dxa"/>
            <w:shd w:val="clear" w:color="auto" w:fill="auto"/>
          </w:tcPr>
          <w:p w14:paraId="5A21E7BC" w14:textId="738B278E"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Make staff aware of any ethical options open to them</w:t>
            </w:r>
          </w:p>
        </w:tc>
        <w:tc>
          <w:tcPr>
            <w:tcW w:w="4557" w:type="dxa"/>
            <w:shd w:val="clear" w:color="auto" w:fill="D6E3BC" w:themeFill="accent3" w:themeFillTint="66"/>
          </w:tcPr>
          <w:p w14:paraId="61C3FABA" w14:textId="74E01631" w:rsidR="001E7DC3" w:rsidRPr="00D11DEF" w:rsidRDefault="001E7DC3" w:rsidP="001E7DC3">
            <w:pPr>
              <w:rPr>
                <w:rFonts w:asciiTheme="majorHAnsi" w:hAnsiTheme="majorHAnsi" w:cstheme="majorHAnsi"/>
                <w:szCs w:val="20"/>
              </w:rPr>
            </w:pPr>
            <w:r w:rsidRPr="00D11DEF">
              <w:rPr>
                <w:rFonts w:asciiTheme="majorHAnsi" w:eastAsia="Helvetica Neue" w:hAnsiTheme="majorHAnsi" w:cstheme="majorHAnsi"/>
                <w:color w:val="000000"/>
                <w:szCs w:val="20"/>
              </w:rPr>
              <w:t xml:space="preserve">See here the </w:t>
            </w:r>
            <w:hyperlink r:id="rId19" w:history="1">
              <w:r w:rsidRPr="00D11DEF">
                <w:rPr>
                  <w:rStyle w:val="Hyperlink"/>
                  <w:rFonts w:asciiTheme="majorHAnsi" w:eastAsia="Helvetica Neue" w:hAnsiTheme="majorHAnsi" w:cstheme="majorHAnsi"/>
                  <w:szCs w:val="20"/>
                </w:rPr>
                <w:t>details of the Nest Ethical Fund</w:t>
              </w:r>
            </w:hyperlink>
            <w:r w:rsidRPr="00D11DEF">
              <w:rPr>
                <w:rFonts w:asciiTheme="majorHAnsi" w:eastAsia="Helvetica Neue" w:hAnsiTheme="majorHAnsi" w:cstheme="majorHAnsi"/>
                <w:color w:val="000000"/>
                <w:szCs w:val="20"/>
              </w:rPr>
              <w:t xml:space="preserve">, </w:t>
            </w:r>
            <w:r w:rsidR="00A26FE6" w:rsidRPr="00D11DEF">
              <w:rPr>
                <w:rFonts w:asciiTheme="majorHAnsi" w:eastAsia="Helvetica Neue" w:hAnsiTheme="majorHAnsi" w:cstheme="majorHAnsi"/>
                <w:color w:val="000000"/>
                <w:szCs w:val="20"/>
              </w:rPr>
              <w:t>(</w:t>
            </w:r>
            <w:r w:rsidRPr="00D11DEF">
              <w:rPr>
                <w:rFonts w:asciiTheme="majorHAnsi" w:eastAsia="Helvetica Neue" w:hAnsiTheme="majorHAnsi" w:cstheme="majorHAnsi"/>
                <w:color w:val="000000"/>
                <w:szCs w:val="20"/>
              </w:rPr>
              <w:t>whilst always avoiding giving financial advice</w:t>
            </w:r>
            <w:r w:rsidR="00A26FE6" w:rsidRPr="00D11DEF">
              <w:rPr>
                <w:rFonts w:asciiTheme="majorHAnsi" w:eastAsia="Helvetica Neue" w:hAnsiTheme="majorHAnsi" w:cstheme="majorHAnsi"/>
                <w:color w:val="000000"/>
                <w:szCs w:val="20"/>
              </w:rPr>
              <w:t>)</w:t>
            </w:r>
            <w:r w:rsidRPr="00D11DEF">
              <w:rPr>
                <w:rFonts w:asciiTheme="majorHAnsi" w:eastAsia="Helvetica Neue" w:hAnsiTheme="majorHAnsi" w:cstheme="majorHAnsi"/>
                <w:color w:val="000000"/>
                <w:szCs w:val="20"/>
              </w:rPr>
              <w:t>.</w:t>
            </w:r>
          </w:p>
        </w:tc>
        <w:tc>
          <w:tcPr>
            <w:tcW w:w="928" w:type="dxa"/>
            <w:shd w:val="clear" w:color="auto" w:fill="auto"/>
          </w:tcPr>
          <w:p w14:paraId="36768CD5" w14:textId="1B26F645"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Medium</w:t>
            </w:r>
          </w:p>
        </w:tc>
        <w:tc>
          <w:tcPr>
            <w:tcW w:w="1584" w:type="dxa"/>
            <w:shd w:val="clear" w:color="auto" w:fill="auto"/>
          </w:tcPr>
          <w:p w14:paraId="7D05AA5B" w14:textId="0D92FC20" w:rsidR="001E7DC3" w:rsidRPr="00D11DEF" w:rsidRDefault="00F23123" w:rsidP="001E7DC3">
            <w:pPr>
              <w:rPr>
                <w:rFonts w:asciiTheme="majorHAnsi" w:hAnsiTheme="majorHAnsi" w:cstheme="majorHAnsi"/>
                <w:szCs w:val="16"/>
              </w:rPr>
            </w:pPr>
            <w:r>
              <w:rPr>
                <w:rFonts w:asciiTheme="majorHAnsi" w:hAnsiTheme="majorHAnsi" w:cstheme="majorHAnsi"/>
                <w:szCs w:val="16"/>
              </w:rPr>
              <w:t>Tiffany</w:t>
            </w:r>
          </w:p>
        </w:tc>
        <w:tc>
          <w:tcPr>
            <w:tcW w:w="1352" w:type="dxa"/>
            <w:shd w:val="clear" w:color="auto" w:fill="auto"/>
          </w:tcPr>
          <w:p w14:paraId="5D65633D" w14:textId="447AC8C5"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September 2022</w:t>
            </w:r>
          </w:p>
        </w:tc>
        <w:tc>
          <w:tcPr>
            <w:tcW w:w="2842" w:type="dxa"/>
            <w:shd w:val="clear" w:color="auto" w:fill="A6A6A6" w:themeFill="background1" w:themeFillShade="A6"/>
          </w:tcPr>
          <w:p w14:paraId="159CF082" w14:textId="7E090477" w:rsidR="001E7DC3" w:rsidRPr="00D11DEF" w:rsidRDefault="001E7DC3" w:rsidP="001E7DC3">
            <w:pPr>
              <w:rPr>
                <w:rFonts w:asciiTheme="majorHAnsi" w:hAnsiTheme="majorHAnsi" w:cstheme="majorHAnsi"/>
                <w:color w:val="FF0000"/>
                <w:szCs w:val="20"/>
              </w:rPr>
            </w:pPr>
            <w:r w:rsidRPr="00D11DEF">
              <w:rPr>
                <w:rFonts w:asciiTheme="majorHAnsi" w:hAnsiTheme="majorHAnsi" w:cstheme="majorHAnsi"/>
                <w:color w:val="FF0000"/>
                <w:szCs w:val="20"/>
              </w:rPr>
              <w:t>Record how you have done this</w:t>
            </w:r>
          </w:p>
        </w:tc>
      </w:tr>
      <w:tr w:rsidR="001E7DC3" w:rsidRPr="00D11DEF" w14:paraId="393187BF" w14:textId="77777777" w:rsidTr="0099786F">
        <w:tc>
          <w:tcPr>
            <w:tcW w:w="1605" w:type="dxa"/>
            <w:shd w:val="clear" w:color="auto" w:fill="auto"/>
          </w:tcPr>
          <w:p w14:paraId="1F7588D0" w14:textId="60261458"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Potential for positive influence on environment</w:t>
            </w:r>
          </w:p>
        </w:tc>
        <w:tc>
          <w:tcPr>
            <w:tcW w:w="2595" w:type="dxa"/>
            <w:shd w:val="clear" w:color="auto" w:fill="auto"/>
          </w:tcPr>
          <w:p w14:paraId="7B0E4ADB" w14:textId="2B42828F"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Include our environmental policy on our website</w:t>
            </w:r>
          </w:p>
        </w:tc>
        <w:tc>
          <w:tcPr>
            <w:tcW w:w="4557" w:type="dxa"/>
            <w:shd w:val="clear" w:color="auto" w:fill="D6E3BC" w:themeFill="accent3" w:themeFillTint="66"/>
          </w:tcPr>
          <w:p w14:paraId="6E5AB5B5" w14:textId="77777777" w:rsidR="001E7DC3" w:rsidRPr="00D11DEF" w:rsidRDefault="001E7DC3" w:rsidP="001E7DC3">
            <w:pPr>
              <w:rPr>
                <w:rFonts w:asciiTheme="majorHAnsi" w:hAnsiTheme="majorHAnsi" w:cstheme="majorHAnsi"/>
                <w:szCs w:val="20"/>
              </w:rPr>
            </w:pPr>
          </w:p>
        </w:tc>
        <w:tc>
          <w:tcPr>
            <w:tcW w:w="928" w:type="dxa"/>
            <w:shd w:val="clear" w:color="auto" w:fill="auto"/>
          </w:tcPr>
          <w:p w14:paraId="28F9CE3A" w14:textId="5C8057BE"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Medium</w:t>
            </w:r>
          </w:p>
        </w:tc>
        <w:tc>
          <w:tcPr>
            <w:tcW w:w="1584" w:type="dxa"/>
            <w:shd w:val="clear" w:color="auto" w:fill="auto"/>
          </w:tcPr>
          <w:p w14:paraId="12694916" w14:textId="20A6E825" w:rsidR="001E7DC3" w:rsidRPr="00D11DEF" w:rsidRDefault="00F23123" w:rsidP="001E7DC3">
            <w:pPr>
              <w:rPr>
                <w:rFonts w:asciiTheme="majorHAnsi" w:hAnsiTheme="majorHAnsi" w:cstheme="majorHAnsi"/>
                <w:szCs w:val="16"/>
              </w:rPr>
            </w:pPr>
            <w:r>
              <w:rPr>
                <w:rFonts w:asciiTheme="majorHAnsi" w:hAnsiTheme="majorHAnsi" w:cstheme="majorHAnsi"/>
                <w:szCs w:val="16"/>
              </w:rPr>
              <w:t>Tiffany</w:t>
            </w:r>
          </w:p>
        </w:tc>
        <w:tc>
          <w:tcPr>
            <w:tcW w:w="1352" w:type="dxa"/>
            <w:shd w:val="clear" w:color="auto" w:fill="auto"/>
          </w:tcPr>
          <w:p w14:paraId="6C258571" w14:textId="42B2FBF3"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With immediate effect</w:t>
            </w:r>
          </w:p>
        </w:tc>
        <w:tc>
          <w:tcPr>
            <w:tcW w:w="2842" w:type="dxa"/>
            <w:shd w:val="clear" w:color="auto" w:fill="A6A6A6" w:themeFill="background1" w:themeFillShade="A6"/>
          </w:tcPr>
          <w:p w14:paraId="767D1F95" w14:textId="677870A4" w:rsidR="001E7DC3" w:rsidRPr="00D11DEF" w:rsidRDefault="001E7DC3" w:rsidP="001E7DC3">
            <w:pPr>
              <w:rPr>
                <w:rFonts w:asciiTheme="majorHAnsi" w:hAnsiTheme="majorHAnsi" w:cstheme="majorHAnsi"/>
                <w:color w:val="FF0000"/>
                <w:szCs w:val="20"/>
              </w:rPr>
            </w:pPr>
            <w:r w:rsidRPr="00D11DEF">
              <w:rPr>
                <w:rFonts w:asciiTheme="majorHAnsi" w:hAnsiTheme="majorHAnsi" w:cstheme="majorHAnsi"/>
                <w:color w:val="FF0000"/>
                <w:szCs w:val="20"/>
              </w:rPr>
              <w:t>Record whether you have done this</w:t>
            </w:r>
          </w:p>
        </w:tc>
      </w:tr>
      <w:tr w:rsidR="001E7DC3" w:rsidRPr="00D11DEF" w14:paraId="42D63392" w14:textId="77777777" w:rsidTr="0099786F">
        <w:tc>
          <w:tcPr>
            <w:tcW w:w="1605" w:type="dxa"/>
            <w:shd w:val="clear" w:color="auto" w:fill="auto"/>
          </w:tcPr>
          <w:p w14:paraId="135309C0" w14:textId="77777777" w:rsidR="001E7DC3" w:rsidRPr="00D11DEF" w:rsidRDefault="001E7DC3" w:rsidP="001E7DC3">
            <w:pPr>
              <w:rPr>
                <w:rFonts w:asciiTheme="majorHAnsi" w:hAnsiTheme="majorHAnsi" w:cstheme="majorHAnsi"/>
                <w:szCs w:val="20"/>
              </w:rPr>
            </w:pPr>
          </w:p>
        </w:tc>
        <w:tc>
          <w:tcPr>
            <w:tcW w:w="2595" w:type="dxa"/>
            <w:shd w:val="clear" w:color="auto" w:fill="auto"/>
          </w:tcPr>
          <w:p w14:paraId="73A9C44B" w14:textId="12863BD7"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Include the ‘Green Small Business Certified’ logo on your website, and in your email footer</w:t>
            </w:r>
          </w:p>
        </w:tc>
        <w:tc>
          <w:tcPr>
            <w:tcW w:w="4557" w:type="dxa"/>
            <w:shd w:val="clear" w:color="auto" w:fill="D6E3BC" w:themeFill="accent3" w:themeFillTint="66"/>
          </w:tcPr>
          <w:p w14:paraId="52DC5E44" w14:textId="77777777" w:rsidR="001E7DC3" w:rsidRPr="00D11DEF" w:rsidRDefault="001E7DC3" w:rsidP="001E7DC3">
            <w:pPr>
              <w:rPr>
                <w:rFonts w:asciiTheme="majorHAnsi" w:hAnsiTheme="majorHAnsi" w:cstheme="majorHAnsi"/>
                <w:szCs w:val="20"/>
              </w:rPr>
            </w:pPr>
          </w:p>
        </w:tc>
        <w:tc>
          <w:tcPr>
            <w:tcW w:w="928" w:type="dxa"/>
            <w:shd w:val="clear" w:color="auto" w:fill="auto"/>
          </w:tcPr>
          <w:p w14:paraId="6B193BA1" w14:textId="42B26F09"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High</w:t>
            </w:r>
          </w:p>
        </w:tc>
        <w:tc>
          <w:tcPr>
            <w:tcW w:w="1584" w:type="dxa"/>
            <w:shd w:val="clear" w:color="auto" w:fill="auto"/>
          </w:tcPr>
          <w:p w14:paraId="42118307" w14:textId="5B010C7A" w:rsidR="001E7DC3" w:rsidRPr="00D11DEF" w:rsidRDefault="00F23123" w:rsidP="001E7DC3">
            <w:pPr>
              <w:rPr>
                <w:rFonts w:asciiTheme="majorHAnsi" w:hAnsiTheme="majorHAnsi" w:cstheme="majorHAnsi"/>
                <w:szCs w:val="16"/>
              </w:rPr>
            </w:pPr>
            <w:r>
              <w:rPr>
                <w:rFonts w:asciiTheme="majorHAnsi" w:hAnsiTheme="majorHAnsi" w:cstheme="majorHAnsi"/>
                <w:szCs w:val="16"/>
              </w:rPr>
              <w:t>Tiffany</w:t>
            </w:r>
          </w:p>
        </w:tc>
        <w:tc>
          <w:tcPr>
            <w:tcW w:w="1352" w:type="dxa"/>
            <w:shd w:val="clear" w:color="auto" w:fill="auto"/>
          </w:tcPr>
          <w:p w14:paraId="34DC80FB" w14:textId="525A947E" w:rsidR="001E7DC3" w:rsidRPr="00D11DEF" w:rsidRDefault="001E7DC3" w:rsidP="001E7DC3">
            <w:pPr>
              <w:rPr>
                <w:rFonts w:asciiTheme="majorHAnsi" w:hAnsiTheme="majorHAnsi" w:cstheme="majorHAnsi"/>
                <w:szCs w:val="20"/>
              </w:rPr>
            </w:pPr>
            <w:r w:rsidRPr="00D11DEF">
              <w:rPr>
                <w:rFonts w:asciiTheme="majorHAnsi" w:hAnsiTheme="majorHAnsi" w:cstheme="majorHAnsi"/>
                <w:szCs w:val="20"/>
              </w:rPr>
              <w:t>With immediate effect</w:t>
            </w:r>
          </w:p>
        </w:tc>
        <w:tc>
          <w:tcPr>
            <w:tcW w:w="2842" w:type="dxa"/>
            <w:shd w:val="clear" w:color="auto" w:fill="A6A6A6" w:themeFill="background1" w:themeFillShade="A6"/>
          </w:tcPr>
          <w:p w14:paraId="0A4CE412" w14:textId="77FF9903" w:rsidR="001E7DC3" w:rsidRPr="00D11DEF" w:rsidRDefault="001E7DC3" w:rsidP="001E7DC3">
            <w:pPr>
              <w:rPr>
                <w:rFonts w:asciiTheme="majorHAnsi" w:hAnsiTheme="majorHAnsi" w:cstheme="majorHAnsi"/>
                <w:color w:val="FF0000"/>
                <w:szCs w:val="20"/>
              </w:rPr>
            </w:pPr>
            <w:r w:rsidRPr="00D11DEF">
              <w:rPr>
                <w:rFonts w:asciiTheme="majorHAnsi" w:hAnsiTheme="majorHAnsi" w:cstheme="majorHAnsi"/>
                <w:color w:val="FF0000"/>
                <w:szCs w:val="20"/>
              </w:rPr>
              <w:t>Record whether you have done this</w:t>
            </w:r>
          </w:p>
        </w:tc>
      </w:tr>
      <w:tr w:rsidR="001E7DC3" w:rsidRPr="00D11DEF" w14:paraId="0014ED4C" w14:textId="77777777" w:rsidTr="0099786F">
        <w:tc>
          <w:tcPr>
            <w:tcW w:w="1605" w:type="dxa"/>
            <w:shd w:val="clear" w:color="auto" w:fill="auto"/>
          </w:tcPr>
          <w:p w14:paraId="72D12CB0" w14:textId="77777777" w:rsidR="001E7DC3" w:rsidRPr="00D11DEF" w:rsidRDefault="001E7DC3" w:rsidP="001E7DC3">
            <w:pPr>
              <w:rPr>
                <w:rFonts w:asciiTheme="majorHAnsi" w:hAnsiTheme="majorHAnsi" w:cstheme="majorHAnsi"/>
                <w:szCs w:val="20"/>
              </w:rPr>
            </w:pPr>
          </w:p>
        </w:tc>
        <w:tc>
          <w:tcPr>
            <w:tcW w:w="2595" w:type="dxa"/>
            <w:shd w:val="clear" w:color="auto" w:fill="auto"/>
          </w:tcPr>
          <w:p w14:paraId="5DAC4C7A" w14:textId="34DD2E98" w:rsidR="001E7DC3" w:rsidRPr="00D11DEF" w:rsidRDefault="001E7DC3" w:rsidP="001E7DC3">
            <w:pPr>
              <w:rPr>
                <w:rFonts w:asciiTheme="majorHAnsi" w:hAnsiTheme="majorHAnsi" w:cstheme="majorHAnsi"/>
                <w:szCs w:val="20"/>
              </w:rPr>
            </w:pPr>
            <w:r w:rsidRPr="00D11DEF">
              <w:rPr>
                <w:rFonts w:asciiTheme="majorHAnsi" w:hAnsiTheme="majorHAnsi" w:cstheme="majorHAnsi"/>
              </w:rPr>
              <w:t>Consider support for an environmental cause</w:t>
            </w:r>
          </w:p>
        </w:tc>
        <w:tc>
          <w:tcPr>
            <w:tcW w:w="4557" w:type="dxa"/>
            <w:shd w:val="clear" w:color="auto" w:fill="D6E3BC" w:themeFill="accent3" w:themeFillTint="66"/>
          </w:tcPr>
          <w:p w14:paraId="24514CB8" w14:textId="77777777" w:rsidR="001E7DC3" w:rsidRPr="00D11DEF" w:rsidRDefault="001E7DC3" w:rsidP="001E7DC3">
            <w:pPr>
              <w:rPr>
                <w:rFonts w:asciiTheme="majorHAnsi" w:hAnsiTheme="majorHAnsi" w:cstheme="majorHAnsi"/>
              </w:rPr>
            </w:pPr>
            <w:r w:rsidRPr="00D11DEF">
              <w:rPr>
                <w:rFonts w:asciiTheme="majorHAnsi" w:hAnsiTheme="majorHAnsi" w:cstheme="majorHAnsi"/>
              </w:rPr>
              <w:t xml:space="preserve">Check out the </w:t>
            </w:r>
            <w:hyperlink r:id="rId20" w:history="1">
              <w:r w:rsidRPr="00D11DEF">
                <w:rPr>
                  <w:rStyle w:val="Hyperlink"/>
                  <w:rFonts w:asciiTheme="majorHAnsi" w:hAnsiTheme="majorHAnsi" w:cstheme="majorHAnsi"/>
                </w:rPr>
                <w:t>1% for the Planet</w:t>
              </w:r>
            </w:hyperlink>
            <w:r w:rsidRPr="00D11DEF">
              <w:rPr>
                <w:rFonts w:asciiTheme="majorHAnsi" w:hAnsiTheme="majorHAnsi" w:cstheme="majorHAnsi"/>
              </w:rPr>
              <w:t xml:space="preserve"> initiative. Business members commit to giving 1% of gross sales each year to environmental projects. </w:t>
            </w:r>
          </w:p>
          <w:p w14:paraId="35FEDDEE" w14:textId="5DF8FDF7" w:rsidR="001E7DC3" w:rsidRPr="00D11DEF" w:rsidRDefault="001E7DC3" w:rsidP="001E7DC3">
            <w:pPr>
              <w:rPr>
                <w:rFonts w:asciiTheme="majorHAnsi" w:hAnsiTheme="majorHAnsi" w:cstheme="majorHAnsi"/>
                <w:szCs w:val="20"/>
              </w:rPr>
            </w:pPr>
            <w:r w:rsidRPr="00D11DEF">
              <w:rPr>
                <w:rFonts w:asciiTheme="majorHAnsi" w:hAnsiTheme="majorHAnsi" w:cstheme="majorHAnsi"/>
              </w:rPr>
              <w:t>Or find something else, perhaps local, that aligns with your values and support that. This isn’t a scientific exercise so find a project that you believe in and go for that!</w:t>
            </w:r>
          </w:p>
        </w:tc>
        <w:tc>
          <w:tcPr>
            <w:tcW w:w="928" w:type="dxa"/>
            <w:shd w:val="clear" w:color="auto" w:fill="auto"/>
          </w:tcPr>
          <w:p w14:paraId="0D94C5BC" w14:textId="214C7910" w:rsidR="001E7DC3" w:rsidRPr="00D11DEF" w:rsidRDefault="001E7DC3" w:rsidP="001E7DC3">
            <w:pPr>
              <w:rPr>
                <w:rFonts w:asciiTheme="majorHAnsi" w:hAnsiTheme="majorHAnsi" w:cstheme="majorHAnsi"/>
                <w:szCs w:val="20"/>
              </w:rPr>
            </w:pPr>
            <w:r w:rsidRPr="00D11DEF">
              <w:rPr>
                <w:rFonts w:asciiTheme="majorHAnsi" w:hAnsiTheme="majorHAnsi" w:cstheme="majorHAnsi"/>
                <w:color w:val="000000"/>
              </w:rPr>
              <w:t>Medium</w:t>
            </w:r>
          </w:p>
        </w:tc>
        <w:tc>
          <w:tcPr>
            <w:tcW w:w="1584" w:type="dxa"/>
            <w:shd w:val="clear" w:color="auto" w:fill="auto"/>
          </w:tcPr>
          <w:p w14:paraId="1F7281B5" w14:textId="77777777" w:rsidR="001E7DC3" w:rsidRPr="00D11DEF" w:rsidRDefault="001E7DC3" w:rsidP="001E7DC3">
            <w:pPr>
              <w:rPr>
                <w:rFonts w:asciiTheme="majorHAnsi" w:hAnsiTheme="majorHAnsi" w:cstheme="majorHAnsi"/>
                <w:szCs w:val="16"/>
              </w:rPr>
            </w:pPr>
          </w:p>
        </w:tc>
        <w:tc>
          <w:tcPr>
            <w:tcW w:w="1352" w:type="dxa"/>
            <w:shd w:val="clear" w:color="auto" w:fill="auto"/>
          </w:tcPr>
          <w:p w14:paraId="06E6D061" w14:textId="31305DD1" w:rsidR="001E7DC3" w:rsidRPr="00D11DEF" w:rsidRDefault="001E7DC3" w:rsidP="001E7DC3">
            <w:pPr>
              <w:rPr>
                <w:rFonts w:asciiTheme="majorHAnsi" w:hAnsiTheme="majorHAnsi" w:cstheme="majorHAnsi"/>
                <w:szCs w:val="20"/>
              </w:rPr>
            </w:pPr>
            <w:r w:rsidRPr="00D11DEF">
              <w:rPr>
                <w:rFonts w:asciiTheme="majorHAnsi" w:hAnsiTheme="majorHAnsi" w:cstheme="majorHAnsi"/>
              </w:rPr>
              <w:t>June 2023</w:t>
            </w:r>
          </w:p>
        </w:tc>
        <w:tc>
          <w:tcPr>
            <w:tcW w:w="2842" w:type="dxa"/>
            <w:shd w:val="clear" w:color="auto" w:fill="A6A6A6" w:themeFill="background1" w:themeFillShade="A6"/>
          </w:tcPr>
          <w:p w14:paraId="5FD4C19F" w14:textId="3F6F5206" w:rsidR="001E7DC3" w:rsidRPr="00D11DEF" w:rsidRDefault="001E7DC3" w:rsidP="001E7DC3">
            <w:pPr>
              <w:rPr>
                <w:rFonts w:asciiTheme="majorHAnsi" w:hAnsiTheme="majorHAnsi" w:cstheme="majorHAnsi"/>
                <w:color w:val="FF0000"/>
                <w:szCs w:val="20"/>
              </w:rPr>
            </w:pPr>
            <w:r w:rsidRPr="00D11DEF">
              <w:rPr>
                <w:rFonts w:asciiTheme="majorHAnsi" w:hAnsiTheme="majorHAnsi" w:cstheme="majorHAnsi"/>
                <w:color w:val="FF0000"/>
              </w:rPr>
              <w:t>Record the outcome of your consideration of this issue</w:t>
            </w:r>
          </w:p>
        </w:tc>
      </w:tr>
      <w:tr w:rsidR="001320D4" w:rsidRPr="00EE5453" w14:paraId="0EEF073D" w14:textId="77777777" w:rsidTr="0099786F">
        <w:tc>
          <w:tcPr>
            <w:tcW w:w="1605" w:type="dxa"/>
            <w:shd w:val="clear" w:color="auto" w:fill="auto"/>
          </w:tcPr>
          <w:p w14:paraId="3A8FA77D" w14:textId="77777777" w:rsidR="001320D4" w:rsidRDefault="001320D4" w:rsidP="001E7DC3">
            <w:pPr>
              <w:rPr>
                <w:szCs w:val="20"/>
              </w:rPr>
            </w:pPr>
          </w:p>
        </w:tc>
        <w:tc>
          <w:tcPr>
            <w:tcW w:w="2595" w:type="dxa"/>
            <w:shd w:val="clear" w:color="auto" w:fill="auto"/>
          </w:tcPr>
          <w:p w14:paraId="34193CBB" w14:textId="72B7F065" w:rsidR="001320D4" w:rsidRPr="00D11DEF" w:rsidRDefault="001320D4" w:rsidP="001E7DC3">
            <w:pPr>
              <w:rPr>
                <w:rFonts w:asciiTheme="majorHAnsi" w:hAnsiTheme="majorHAnsi" w:cstheme="majorHAnsi"/>
                <w:szCs w:val="20"/>
              </w:rPr>
            </w:pPr>
          </w:p>
        </w:tc>
        <w:tc>
          <w:tcPr>
            <w:tcW w:w="4557" w:type="dxa"/>
            <w:shd w:val="clear" w:color="auto" w:fill="D6E3BC" w:themeFill="accent3" w:themeFillTint="66"/>
          </w:tcPr>
          <w:p w14:paraId="473B8F00" w14:textId="35225094" w:rsidR="001320D4" w:rsidRDefault="001320D4" w:rsidP="001320D4">
            <w:pPr>
              <w:rPr>
                <w:szCs w:val="20"/>
              </w:rPr>
            </w:pPr>
          </w:p>
        </w:tc>
        <w:tc>
          <w:tcPr>
            <w:tcW w:w="928" w:type="dxa"/>
            <w:shd w:val="clear" w:color="auto" w:fill="auto"/>
          </w:tcPr>
          <w:p w14:paraId="52E9CE43" w14:textId="77777777" w:rsidR="001320D4" w:rsidRPr="00B16223" w:rsidRDefault="001320D4" w:rsidP="001E7DC3">
            <w:pPr>
              <w:rPr>
                <w:szCs w:val="20"/>
              </w:rPr>
            </w:pPr>
          </w:p>
        </w:tc>
        <w:tc>
          <w:tcPr>
            <w:tcW w:w="1584" w:type="dxa"/>
            <w:shd w:val="clear" w:color="auto" w:fill="auto"/>
          </w:tcPr>
          <w:p w14:paraId="6E9AC351" w14:textId="77777777" w:rsidR="001320D4" w:rsidRPr="00EE5453" w:rsidRDefault="001320D4" w:rsidP="001E7DC3">
            <w:pPr>
              <w:rPr>
                <w:szCs w:val="16"/>
              </w:rPr>
            </w:pPr>
          </w:p>
        </w:tc>
        <w:tc>
          <w:tcPr>
            <w:tcW w:w="1352" w:type="dxa"/>
            <w:shd w:val="clear" w:color="auto" w:fill="auto"/>
          </w:tcPr>
          <w:p w14:paraId="4243F89B" w14:textId="77777777" w:rsidR="001320D4" w:rsidRDefault="001320D4" w:rsidP="001E7DC3">
            <w:pPr>
              <w:rPr>
                <w:szCs w:val="20"/>
              </w:rPr>
            </w:pPr>
          </w:p>
        </w:tc>
        <w:tc>
          <w:tcPr>
            <w:tcW w:w="2842" w:type="dxa"/>
            <w:shd w:val="clear" w:color="auto" w:fill="A6A6A6" w:themeFill="background1" w:themeFillShade="A6"/>
          </w:tcPr>
          <w:p w14:paraId="44A527A7" w14:textId="77777777" w:rsidR="001320D4" w:rsidRDefault="001320D4" w:rsidP="001E7DC3">
            <w:pPr>
              <w:rPr>
                <w:color w:val="FF0000"/>
                <w:szCs w:val="20"/>
              </w:rPr>
            </w:pPr>
          </w:p>
        </w:tc>
      </w:tr>
    </w:tbl>
    <w:p w14:paraId="20459A6A" w14:textId="77777777" w:rsidR="00182116" w:rsidRPr="00A91772" w:rsidRDefault="00182116" w:rsidP="00A91772"/>
    <w:sectPr w:rsidR="00182116" w:rsidRPr="00A91772" w:rsidSect="00A90A91">
      <w:footerReference w:type="default" r:id="rId21"/>
      <w:footerReference w:type="first" r:id="rId22"/>
      <w:pgSz w:w="16834" w:h="11901" w:orient="landscape"/>
      <w:pgMar w:top="1134" w:right="680" w:bottom="1134" w:left="68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528B" w14:textId="77777777" w:rsidR="007E211D" w:rsidRDefault="007E211D">
      <w:r>
        <w:separator/>
      </w:r>
    </w:p>
  </w:endnote>
  <w:endnote w:type="continuationSeparator" w:id="0">
    <w:p w14:paraId="007E2271" w14:textId="77777777" w:rsidR="007E211D" w:rsidRDefault="007E211D">
      <w:r>
        <w:continuationSeparator/>
      </w:r>
    </w:p>
  </w:endnote>
  <w:endnote w:type="continuationNotice" w:id="1">
    <w:p w14:paraId="3CBD0594" w14:textId="77777777" w:rsidR="007E211D" w:rsidRDefault="007E2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B3C1" w14:textId="77777777" w:rsidR="00D26C5F" w:rsidRDefault="00B40F32">
    <w:pPr>
      <w:pStyle w:val="Footer"/>
    </w:pPr>
    <w:r>
      <w:rPr>
        <w:noProof/>
        <w:lang w:val="en-US"/>
      </w:rPr>
      <mc:AlternateContent>
        <mc:Choice Requires="wps">
          <w:drawing>
            <wp:anchor distT="0" distB="0" distL="114300" distR="114300" simplePos="0" relativeHeight="251658240" behindDoc="0" locked="0" layoutInCell="1" allowOverlap="1" wp14:anchorId="0CAE2D64" wp14:editId="11100B81">
              <wp:simplePos x="0" y="0"/>
              <wp:positionH relativeFrom="column">
                <wp:posOffset>0</wp:posOffset>
              </wp:positionH>
              <wp:positionV relativeFrom="paragraph">
                <wp:posOffset>121285</wp:posOffset>
              </wp:positionV>
              <wp:extent cx="9815195" cy="229235"/>
              <wp:effectExtent l="12700" t="12700" r="1905" b="247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5195" cy="229235"/>
                      </a:xfrm>
                      <a:prstGeom prst="roundRect">
                        <a:avLst>
                          <a:gd name="adj" fmla="val 16667"/>
                        </a:avLst>
                      </a:prstGeom>
                      <a:solidFill>
                        <a:schemeClr val="tx1">
                          <a:lumMod val="50000"/>
                          <a:lumOff val="50000"/>
                        </a:schemeClr>
                      </a:solidFill>
                      <a:ln w="19050">
                        <a:solidFill>
                          <a:schemeClr val="tx1">
                            <a:lumMod val="50000"/>
                            <a:lumOff val="50000"/>
                          </a:schemeClr>
                        </a:solidFill>
                        <a:round/>
                        <a:headEnd/>
                        <a:tailEnd/>
                      </a:ln>
                      <a:effectLst>
                        <a:outerShdw dist="25400" dir="5400000" algn="ctr" rotWithShape="0">
                          <a:srgbClr val="808080">
                            <a:alpha val="35001"/>
                          </a:srgbClr>
                        </a:outerShdw>
                      </a:effectLst>
                    </wps:spPr>
                    <wps:txbx>
                      <w:txbxContent>
                        <w:p w14:paraId="12E39EED" w14:textId="77777777" w:rsidR="00D26C5F" w:rsidRPr="00922FB2" w:rsidRDefault="00D26C5F" w:rsidP="00922FB2">
                          <w:pPr>
                            <w:spacing w:line="288" w:lineRule="auto"/>
                            <w:jc w:val="right"/>
                            <w:rPr>
                              <w:color w:val="FFFFFF" w:themeColor="background1"/>
                            </w:rPr>
                          </w:pPr>
                          <w:r w:rsidRPr="00922FB2">
                            <w:rPr>
                              <w:color w:val="FFFFFF" w:themeColor="background1"/>
                            </w:rPr>
                            <w:t xml:space="preserve">Page </w:t>
                          </w:r>
                          <w:r w:rsidRPr="00922FB2">
                            <w:rPr>
                              <w:rStyle w:val="PageNumber"/>
                              <w:color w:val="FFFFFF" w:themeColor="background1"/>
                            </w:rPr>
                            <w:fldChar w:fldCharType="begin"/>
                          </w:r>
                          <w:r w:rsidRPr="00922FB2">
                            <w:rPr>
                              <w:rStyle w:val="PageNumber"/>
                              <w:color w:val="FFFFFF" w:themeColor="background1"/>
                            </w:rPr>
                            <w:instrText xml:space="preserve"> PAGE </w:instrText>
                          </w:r>
                          <w:r w:rsidRPr="00922FB2">
                            <w:rPr>
                              <w:rStyle w:val="PageNumber"/>
                              <w:color w:val="FFFFFF" w:themeColor="background1"/>
                            </w:rPr>
                            <w:fldChar w:fldCharType="separate"/>
                          </w:r>
                          <w:r w:rsidR="00F71062">
                            <w:rPr>
                              <w:rStyle w:val="PageNumber"/>
                              <w:noProof/>
                              <w:color w:val="FFFFFF" w:themeColor="background1"/>
                            </w:rPr>
                            <w:t>1</w:t>
                          </w:r>
                          <w:r w:rsidRPr="00922FB2">
                            <w:rPr>
                              <w:rStyle w:val="PageNumber"/>
                              <w:color w:val="FFFFFF" w:themeColor="background1"/>
                            </w:rPr>
                            <w:fldChar w:fldCharType="end"/>
                          </w:r>
                          <w:r w:rsidRPr="00922FB2">
                            <w:rPr>
                              <w:rStyle w:val="PageNumber"/>
                              <w:color w:val="FFFFFF" w:themeColor="background1"/>
                            </w:rPr>
                            <w:t xml:space="preserve"> of </w:t>
                          </w:r>
                          <w:r w:rsidRPr="00922FB2">
                            <w:rPr>
                              <w:rStyle w:val="PageNumber"/>
                              <w:color w:val="FFFFFF" w:themeColor="background1"/>
                            </w:rPr>
                            <w:fldChar w:fldCharType="begin"/>
                          </w:r>
                          <w:r w:rsidRPr="00922FB2">
                            <w:rPr>
                              <w:rStyle w:val="PageNumber"/>
                              <w:color w:val="FFFFFF" w:themeColor="background1"/>
                            </w:rPr>
                            <w:instrText xml:space="preserve"> NUMPAGES </w:instrText>
                          </w:r>
                          <w:r w:rsidRPr="00922FB2">
                            <w:rPr>
                              <w:rStyle w:val="PageNumber"/>
                              <w:color w:val="FFFFFF" w:themeColor="background1"/>
                            </w:rPr>
                            <w:fldChar w:fldCharType="separate"/>
                          </w:r>
                          <w:r w:rsidR="00F71062">
                            <w:rPr>
                              <w:rStyle w:val="PageNumber"/>
                              <w:noProof/>
                              <w:color w:val="FFFFFF" w:themeColor="background1"/>
                            </w:rPr>
                            <w:t>5</w:t>
                          </w:r>
                          <w:r w:rsidRPr="00922FB2">
                            <w:rPr>
                              <w:rStyle w:val="PageNumber"/>
                              <w:color w:val="FFFFFF" w:themeColor="background1"/>
                            </w:rPr>
                            <w:fldChar w:fldCharType="end"/>
                          </w:r>
                        </w:p>
                      </w:txbxContent>
                    </wps:txbx>
                    <wps:bodyPr rot="0" vert="horz" wrap="square" lIns="1800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E2D64" id="AutoShape 5" o:spid="_x0000_s1026" style="position:absolute;margin-left:0;margin-top:9.55pt;width:772.8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9N6newIAAEoFAAAOAAAAZHJzL2Uyb0RvYy54bWy0VN9v0zAQfkfif7D8zpJ0a2mjpRPaGEIa&#13;&#10;P0RBPLu20xgc29hOk/HXc75kWRlvCFopujvbd/d9/s6XV0OryVH6oKypaHGWUyINt0KZQ0W/fL59&#13;&#10;saYkRGYE09bIit7LQK+2z59d9q6UC9tYLaQnkMSEsncVbWJ0ZZYF3siWhTPrpIHF2vqWRXD9IROe&#13;&#10;9ZC91dkiz1dZb71w3nIZAkRvxkW6xfx1LXn8UNdBRqIrCr1F/Hr87tM3216y8uCZaxSf2mB/0UXL&#13;&#10;lIGic6obFhnpvPojVau4t8HW8YzbNrN1rbhEDICmyJ+g2TXMScQC5AQ30xT+XVr+/rhzH31qPbg7&#13;&#10;y78HYCTrXSjnleQE2EP2/Tsr4A5ZFy2CHWrfppMAgwzI6f3MqRwi4RDcrItlsVlSwmFtsdgszpeJ&#13;&#10;9IyVD6edD/GNtC1JRkW97Yz4BBeHJdjxLkQkVhDD2lRdfKOkbjVc05FpUqxWq5dTxmkz5H7Iibis&#13;&#10;VuJWaY1OEpa81p7A4YrGocAyumsB2xhb5vAbhQFhkM+TMKRHeaYsCCScFtCG9DAIm3yZY+bfFudz&#13;&#10;/6s6koeabiQTr41AOzKlRxt61ybxIHE2Jm5tF6XfNaInQqUrWCwvgAFwYFCSmfggTB9gwnn0lHgb&#13;&#10;v6rYoDzThSOx/rCfaV3n6Y9xpl3DRrjnwGwxXVUYtyN/c3n0TjpDHSbppXEOZRz2A+BJ5t6Ke1Ak&#13;&#10;NIKygwcIjMb6n5T0MMwVDT865iUl+q2BaSnWCCGeOh6dTXFxAeD2pyvMcEgF4gDQaF7H8cXonFeH&#13;&#10;BiqNojH2FUxCrWLS82NXkwMDi3imxyW9CKc+7np8Are/AAAA//8DAFBLAwQUAAYACAAAACEAhdwp&#13;&#10;gOEAAAAMAQAADwAAAGRycy9kb3ducmV2LnhtbEyP0UrDQBBF3wX/YRnBN7tpaYym2ZSiFIoIxeoH&#13;&#10;TLKTbDA7G7KbNv692yd9GZi53Dv3FNvZ9uJMo+8cK1guEhDEtdMdtwq+PvcPTyB8QNbYOyYFP+Rh&#13;&#10;W97eFJhrd+EPOp9CK2II+xwVmBCGXEpfG7LoF24gjlrjRoshrmMr9YiXGG57uUqSR2mx4/jB4EAv&#13;&#10;hurv02QVVGZa749vyfTe7LLhgFXdHDKv1P3d/LqJY7cBEWgOfw64MsT+UMZilZtYe9EriDQhXp+X&#13;&#10;IK5quk4zEJWCNF2BLAv5H6L8BQAA//8DAFBLAQItABQABgAIAAAAIQC2gziS/gAAAOEBAAATAAAA&#13;&#10;AAAAAAAAAAAAAAAAAABbQ29udGVudF9UeXBlc10ueG1sUEsBAi0AFAAGAAgAAAAhADj9If/WAAAA&#13;&#10;lAEAAAsAAAAAAAAAAAAAAAAALwEAAF9yZWxzLy5yZWxzUEsBAi0AFAAGAAgAAAAhAPb03qd7AgAA&#13;&#10;SgUAAA4AAAAAAAAAAAAAAAAALgIAAGRycy9lMm9Eb2MueG1sUEsBAi0AFAAGAAgAAAAhAIXcKYDh&#13;&#10;AAAADAEAAA8AAAAAAAAAAAAAAAAA1QQAAGRycy9kb3ducmV2LnhtbFBLBQYAAAAABAAEAPMAAADj&#13;&#10;BQAAAAA=&#13;&#10;" fillcolor="gray [1629]" strokecolor="gray [1629]" strokeweight="1.5pt">
              <v:shadow on="t" opacity="22938f" offset="0"/>
              <v:path arrowok="t"/>
              <v:textbox inset=".5mm,.5mm,,.5mm">
                <w:txbxContent>
                  <w:p w14:paraId="12E39EED" w14:textId="77777777" w:rsidR="00D26C5F" w:rsidRPr="00922FB2" w:rsidRDefault="00D26C5F" w:rsidP="00922FB2">
                    <w:pPr>
                      <w:spacing w:line="288" w:lineRule="auto"/>
                      <w:jc w:val="right"/>
                      <w:rPr>
                        <w:color w:val="FFFFFF" w:themeColor="background1"/>
                      </w:rPr>
                    </w:pPr>
                    <w:r w:rsidRPr="00922FB2">
                      <w:rPr>
                        <w:color w:val="FFFFFF" w:themeColor="background1"/>
                      </w:rPr>
                      <w:t xml:space="preserve">Page </w:t>
                    </w:r>
                    <w:r w:rsidRPr="00922FB2">
                      <w:rPr>
                        <w:rStyle w:val="PageNumber"/>
                        <w:color w:val="FFFFFF" w:themeColor="background1"/>
                      </w:rPr>
                      <w:fldChar w:fldCharType="begin"/>
                    </w:r>
                    <w:r w:rsidRPr="00922FB2">
                      <w:rPr>
                        <w:rStyle w:val="PageNumber"/>
                        <w:color w:val="FFFFFF" w:themeColor="background1"/>
                      </w:rPr>
                      <w:instrText xml:space="preserve"> PAGE </w:instrText>
                    </w:r>
                    <w:r w:rsidRPr="00922FB2">
                      <w:rPr>
                        <w:rStyle w:val="PageNumber"/>
                        <w:color w:val="FFFFFF" w:themeColor="background1"/>
                      </w:rPr>
                      <w:fldChar w:fldCharType="separate"/>
                    </w:r>
                    <w:r w:rsidR="00F71062">
                      <w:rPr>
                        <w:rStyle w:val="PageNumber"/>
                        <w:noProof/>
                        <w:color w:val="FFFFFF" w:themeColor="background1"/>
                      </w:rPr>
                      <w:t>1</w:t>
                    </w:r>
                    <w:r w:rsidRPr="00922FB2">
                      <w:rPr>
                        <w:rStyle w:val="PageNumber"/>
                        <w:color w:val="FFFFFF" w:themeColor="background1"/>
                      </w:rPr>
                      <w:fldChar w:fldCharType="end"/>
                    </w:r>
                    <w:r w:rsidRPr="00922FB2">
                      <w:rPr>
                        <w:rStyle w:val="PageNumber"/>
                        <w:color w:val="FFFFFF" w:themeColor="background1"/>
                      </w:rPr>
                      <w:t xml:space="preserve"> of </w:t>
                    </w:r>
                    <w:r w:rsidRPr="00922FB2">
                      <w:rPr>
                        <w:rStyle w:val="PageNumber"/>
                        <w:color w:val="FFFFFF" w:themeColor="background1"/>
                      </w:rPr>
                      <w:fldChar w:fldCharType="begin"/>
                    </w:r>
                    <w:r w:rsidRPr="00922FB2">
                      <w:rPr>
                        <w:rStyle w:val="PageNumber"/>
                        <w:color w:val="FFFFFF" w:themeColor="background1"/>
                      </w:rPr>
                      <w:instrText xml:space="preserve"> NUMPAGES </w:instrText>
                    </w:r>
                    <w:r w:rsidRPr="00922FB2">
                      <w:rPr>
                        <w:rStyle w:val="PageNumber"/>
                        <w:color w:val="FFFFFF" w:themeColor="background1"/>
                      </w:rPr>
                      <w:fldChar w:fldCharType="separate"/>
                    </w:r>
                    <w:r w:rsidR="00F71062">
                      <w:rPr>
                        <w:rStyle w:val="PageNumber"/>
                        <w:noProof/>
                        <w:color w:val="FFFFFF" w:themeColor="background1"/>
                      </w:rPr>
                      <w:t>5</w:t>
                    </w:r>
                    <w:r w:rsidRPr="00922FB2">
                      <w:rPr>
                        <w:rStyle w:val="PageNumber"/>
                        <w:color w:val="FFFFFF" w:themeColor="background1"/>
                      </w:rPr>
                      <w:fldChar w:fldCharType="end"/>
                    </w:r>
                  </w:p>
                </w:txbxContent>
              </v:textbox>
            </v:roundrect>
          </w:pict>
        </mc:Fallback>
      </mc:AlternateContent>
    </w:r>
  </w:p>
  <w:p w14:paraId="3BC7BE31" w14:textId="77777777" w:rsidR="00D26C5F" w:rsidRPr="00052B39" w:rsidRDefault="00D26C5F" w:rsidP="00052B39">
    <w:pPr>
      <w:pStyle w:val="Footer"/>
      <w:jc w:val="right"/>
      <w:rPr>
        <w:color w:val="FFFFFF" w:themeColor="background1"/>
      </w:rPr>
    </w:pPr>
    <w:r w:rsidRPr="00052B39">
      <w:rPr>
        <w:color w:val="FFFFFF" w:themeColor="background1"/>
      </w:rPr>
      <w:t xml:space="preserve">Page </w:t>
    </w:r>
    <w:r w:rsidRPr="00052B39">
      <w:rPr>
        <w:rStyle w:val="PageNumber"/>
        <w:color w:val="FFFFFF" w:themeColor="background1"/>
      </w:rPr>
      <w:fldChar w:fldCharType="begin"/>
    </w:r>
    <w:r w:rsidRPr="00052B39">
      <w:rPr>
        <w:rStyle w:val="PageNumber"/>
        <w:color w:val="FFFFFF" w:themeColor="background1"/>
      </w:rPr>
      <w:instrText xml:space="preserve"> PAGE </w:instrText>
    </w:r>
    <w:r w:rsidRPr="00052B39">
      <w:rPr>
        <w:rStyle w:val="PageNumber"/>
        <w:color w:val="FFFFFF" w:themeColor="background1"/>
      </w:rPr>
      <w:fldChar w:fldCharType="separate"/>
    </w:r>
    <w:r w:rsidR="00F71062">
      <w:rPr>
        <w:rStyle w:val="PageNumber"/>
        <w:noProof/>
        <w:color w:val="FFFFFF" w:themeColor="background1"/>
      </w:rPr>
      <w:t>1</w:t>
    </w:r>
    <w:r w:rsidRPr="00052B39">
      <w:rPr>
        <w:rStyle w:val="PageNumber"/>
        <w:color w:val="FFFFFF" w:themeColor="background1"/>
      </w:rPr>
      <w:fldChar w:fldCharType="end"/>
    </w:r>
    <w:r w:rsidRPr="00052B39">
      <w:rPr>
        <w:rStyle w:val="PageNumber"/>
        <w:color w:val="FFFFFF" w:themeColor="background1"/>
      </w:rPr>
      <w:t xml:space="preserve"> of </w:t>
    </w:r>
    <w:r w:rsidRPr="00052B39">
      <w:rPr>
        <w:rStyle w:val="PageNumber"/>
        <w:color w:val="FFFFFF" w:themeColor="background1"/>
      </w:rPr>
      <w:fldChar w:fldCharType="begin"/>
    </w:r>
    <w:r w:rsidRPr="00052B39">
      <w:rPr>
        <w:rStyle w:val="PageNumber"/>
        <w:color w:val="FFFFFF" w:themeColor="background1"/>
      </w:rPr>
      <w:instrText xml:space="preserve"> NUMPAGES </w:instrText>
    </w:r>
    <w:r w:rsidRPr="00052B39">
      <w:rPr>
        <w:rStyle w:val="PageNumber"/>
        <w:color w:val="FFFFFF" w:themeColor="background1"/>
      </w:rPr>
      <w:fldChar w:fldCharType="separate"/>
    </w:r>
    <w:r w:rsidR="00F71062">
      <w:rPr>
        <w:rStyle w:val="PageNumber"/>
        <w:noProof/>
        <w:color w:val="FFFFFF" w:themeColor="background1"/>
      </w:rPr>
      <w:t>5</w:t>
    </w:r>
    <w:r w:rsidRPr="00052B39">
      <w:rPr>
        <w:rStyle w:val="PageNumbe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1FFE" w14:textId="77777777" w:rsidR="00D26C5F" w:rsidRDefault="007E211D" w:rsidP="002A6CAA">
    <w:pPr>
      <w:pStyle w:val="Footer"/>
      <w:jc w:val="center"/>
    </w:pPr>
    <w:r>
      <w:rPr>
        <w:noProof/>
      </w:rPr>
      <w:pict w14:anchorId="7E153FF9">
        <v:rect id="_x0000_i1026" alt="" style="width:527pt;height:3pt;mso-width-percent:0;mso-height-percent:0;mso-width-percent:0;mso-height-percent:0" o:hralign="center" o:hrstd="t" o:hrnoshade="t" o:hr="t" fillcolor="gray [1629]" stroked="f" strokeweight="2.5pt"/>
      </w:pict>
    </w:r>
  </w:p>
  <w:p w14:paraId="6C95246B" w14:textId="77777777" w:rsidR="00D26C5F" w:rsidRDefault="00D26C5F" w:rsidP="002A6CAA">
    <w:pPr>
      <w:pStyle w:val="Footer"/>
      <w:jc w:val="center"/>
    </w:pPr>
    <w:r>
      <w:t>©2015 Tim Maiden.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1BB5" w14:textId="77777777" w:rsidR="007E211D" w:rsidRDefault="007E211D">
      <w:r>
        <w:separator/>
      </w:r>
    </w:p>
  </w:footnote>
  <w:footnote w:type="continuationSeparator" w:id="0">
    <w:p w14:paraId="51FBCD86" w14:textId="77777777" w:rsidR="007E211D" w:rsidRDefault="007E211D">
      <w:r>
        <w:continuationSeparator/>
      </w:r>
    </w:p>
  </w:footnote>
  <w:footnote w:type="continuationNotice" w:id="1">
    <w:p w14:paraId="12DF7AD3" w14:textId="77777777" w:rsidR="007E211D" w:rsidRDefault="007E21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9B8"/>
    <w:multiLevelType w:val="hybridMultilevel"/>
    <w:tmpl w:val="6B227F98"/>
    <w:lvl w:ilvl="0" w:tplc="6EBA44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502E4"/>
    <w:multiLevelType w:val="hybridMultilevel"/>
    <w:tmpl w:val="3E4677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63E70"/>
    <w:multiLevelType w:val="hybridMultilevel"/>
    <w:tmpl w:val="17B4CBD4"/>
    <w:lvl w:ilvl="0" w:tplc="A2D686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E4BEC"/>
    <w:multiLevelType w:val="hybridMultilevel"/>
    <w:tmpl w:val="DBD04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7E50B4"/>
    <w:multiLevelType w:val="hybridMultilevel"/>
    <w:tmpl w:val="A78AE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814FF"/>
    <w:multiLevelType w:val="hybridMultilevel"/>
    <w:tmpl w:val="7F86B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0B5891"/>
    <w:multiLevelType w:val="hybridMultilevel"/>
    <w:tmpl w:val="19BC87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D6596B"/>
    <w:multiLevelType w:val="hybridMultilevel"/>
    <w:tmpl w:val="68E2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B73C3"/>
    <w:multiLevelType w:val="hybridMultilevel"/>
    <w:tmpl w:val="86A2982A"/>
    <w:lvl w:ilvl="0" w:tplc="8B584892">
      <w:start w:val="1"/>
      <w:numFmt w:val="bullet"/>
      <w:pStyle w:val="ListParagraph"/>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55E47"/>
    <w:multiLevelType w:val="hybridMultilevel"/>
    <w:tmpl w:val="3AB81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CE6EE6"/>
    <w:multiLevelType w:val="hybridMultilevel"/>
    <w:tmpl w:val="5F1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A192B"/>
    <w:multiLevelType w:val="hybridMultilevel"/>
    <w:tmpl w:val="689C9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A077DD"/>
    <w:multiLevelType w:val="multilevel"/>
    <w:tmpl w:val="699C150C"/>
    <w:lvl w:ilvl="0">
      <w:start w:val="2"/>
      <w:numFmt w:val="decimal"/>
      <w:pStyle w:val="Style1"/>
      <w:lvlText w:val="%1."/>
      <w:lvlJc w:val="left"/>
      <w:pPr>
        <w:tabs>
          <w:tab w:val="num" w:pos="720"/>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Styl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9DB5792"/>
    <w:multiLevelType w:val="hybridMultilevel"/>
    <w:tmpl w:val="8DA204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F74E98"/>
    <w:multiLevelType w:val="hybridMultilevel"/>
    <w:tmpl w:val="BE182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8670D4"/>
    <w:multiLevelType w:val="hybridMultilevel"/>
    <w:tmpl w:val="99B07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0023131">
    <w:abstractNumId w:val="12"/>
  </w:num>
  <w:num w:numId="2" w16cid:durableId="365063341">
    <w:abstractNumId w:val="8"/>
  </w:num>
  <w:num w:numId="3" w16cid:durableId="16975786">
    <w:abstractNumId w:val="3"/>
  </w:num>
  <w:num w:numId="4" w16cid:durableId="1450473105">
    <w:abstractNumId w:val="6"/>
  </w:num>
  <w:num w:numId="5" w16cid:durableId="552542780">
    <w:abstractNumId w:val="11"/>
  </w:num>
  <w:num w:numId="6" w16cid:durableId="1859270480">
    <w:abstractNumId w:val="15"/>
  </w:num>
  <w:num w:numId="7" w16cid:durableId="1687487569">
    <w:abstractNumId w:val="5"/>
  </w:num>
  <w:num w:numId="8" w16cid:durableId="2118984240">
    <w:abstractNumId w:val="14"/>
  </w:num>
  <w:num w:numId="9" w16cid:durableId="2117140734">
    <w:abstractNumId w:val="13"/>
  </w:num>
  <w:num w:numId="10" w16cid:durableId="1594165759">
    <w:abstractNumId w:val="4"/>
  </w:num>
  <w:num w:numId="11" w16cid:durableId="567807691">
    <w:abstractNumId w:val="1"/>
  </w:num>
  <w:num w:numId="12" w16cid:durableId="1301038905">
    <w:abstractNumId w:val="0"/>
  </w:num>
  <w:num w:numId="13" w16cid:durableId="124275917">
    <w:abstractNumId w:val="2"/>
  </w:num>
  <w:num w:numId="14" w16cid:durableId="634674714">
    <w:abstractNumId w:val="9"/>
  </w:num>
  <w:num w:numId="15" w16cid:durableId="378287518">
    <w:abstractNumId w:val="7"/>
  </w:num>
  <w:num w:numId="16" w16cid:durableId="13199165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8D"/>
    <w:rsid w:val="00002785"/>
    <w:rsid w:val="000043A9"/>
    <w:rsid w:val="000046D9"/>
    <w:rsid w:val="00004E71"/>
    <w:rsid w:val="000058AE"/>
    <w:rsid w:val="00005EF0"/>
    <w:rsid w:val="00014597"/>
    <w:rsid w:val="000172AF"/>
    <w:rsid w:val="00017C77"/>
    <w:rsid w:val="000219E5"/>
    <w:rsid w:val="00023033"/>
    <w:rsid w:val="0002326B"/>
    <w:rsid w:val="000425D0"/>
    <w:rsid w:val="00051258"/>
    <w:rsid w:val="0005230A"/>
    <w:rsid w:val="00052B39"/>
    <w:rsid w:val="00054169"/>
    <w:rsid w:val="00054A44"/>
    <w:rsid w:val="00055A2D"/>
    <w:rsid w:val="00061693"/>
    <w:rsid w:val="00061870"/>
    <w:rsid w:val="00063DE5"/>
    <w:rsid w:val="000734CB"/>
    <w:rsid w:val="00073653"/>
    <w:rsid w:val="0008434F"/>
    <w:rsid w:val="00084C30"/>
    <w:rsid w:val="000914DA"/>
    <w:rsid w:val="00097C50"/>
    <w:rsid w:val="000A1863"/>
    <w:rsid w:val="000A33FF"/>
    <w:rsid w:val="000A531A"/>
    <w:rsid w:val="000A66DC"/>
    <w:rsid w:val="000A7C4C"/>
    <w:rsid w:val="000B5BEA"/>
    <w:rsid w:val="000C43F9"/>
    <w:rsid w:val="000C5C3B"/>
    <w:rsid w:val="000D4C2C"/>
    <w:rsid w:val="000D6972"/>
    <w:rsid w:val="000D7E81"/>
    <w:rsid w:val="000E163D"/>
    <w:rsid w:val="000E2535"/>
    <w:rsid w:val="000E3034"/>
    <w:rsid w:val="000E51D8"/>
    <w:rsid w:val="000E5563"/>
    <w:rsid w:val="000F0D02"/>
    <w:rsid w:val="000F7A75"/>
    <w:rsid w:val="00103895"/>
    <w:rsid w:val="00104E64"/>
    <w:rsid w:val="00105234"/>
    <w:rsid w:val="001069AB"/>
    <w:rsid w:val="00110199"/>
    <w:rsid w:val="001114C1"/>
    <w:rsid w:val="00114743"/>
    <w:rsid w:val="00115993"/>
    <w:rsid w:val="001216BA"/>
    <w:rsid w:val="00124F85"/>
    <w:rsid w:val="00126599"/>
    <w:rsid w:val="001318B3"/>
    <w:rsid w:val="001320D4"/>
    <w:rsid w:val="001323BC"/>
    <w:rsid w:val="00132A2E"/>
    <w:rsid w:val="0013754F"/>
    <w:rsid w:val="00140325"/>
    <w:rsid w:val="001434E9"/>
    <w:rsid w:val="001450FE"/>
    <w:rsid w:val="0014699C"/>
    <w:rsid w:val="0014771E"/>
    <w:rsid w:val="00147F03"/>
    <w:rsid w:val="00162CDF"/>
    <w:rsid w:val="0016459D"/>
    <w:rsid w:val="001671F7"/>
    <w:rsid w:val="001675A8"/>
    <w:rsid w:val="0017008C"/>
    <w:rsid w:val="00172C2A"/>
    <w:rsid w:val="001755DA"/>
    <w:rsid w:val="00182116"/>
    <w:rsid w:val="00190DB7"/>
    <w:rsid w:val="00196945"/>
    <w:rsid w:val="001A1453"/>
    <w:rsid w:val="001A3B51"/>
    <w:rsid w:val="001B0CA8"/>
    <w:rsid w:val="001B1C20"/>
    <w:rsid w:val="001B2138"/>
    <w:rsid w:val="001B332F"/>
    <w:rsid w:val="001B35B2"/>
    <w:rsid w:val="001B698A"/>
    <w:rsid w:val="001C0AB9"/>
    <w:rsid w:val="001C1429"/>
    <w:rsid w:val="001C220B"/>
    <w:rsid w:val="001C287B"/>
    <w:rsid w:val="001C4A98"/>
    <w:rsid w:val="001C60A4"/>
    <w:rsid w:val="001C6516"/>
    <w:rsid w:val="001C6BD8"/>
    <w:rsid w:val="001D71B8"/>
    <w:rsid w:val="001E11B9"/>
    <w:rsid w:val="001E26D3"/>
    <w:rsid w:val="001E7A0C"/>
    <w:rsid w:val="001E7DC3"/>
    <w:rsid w:val="001F4779"/>
    <w:rsid w:val="00200BF5"/>
    <w:rsid w:val="00202A6F"/>
    <w:rsid w:val="0020307F"/>
    <w:rsid w:val="002057E8"/>
    <w:rsid w:val="0020618B"/>
    <w:rsid w:val="00207473"/>
    <w:rsid w:val="002136AD"/>
    <w:rsid w:val="00213D27"/>
    <w:rsid w:val="0021570F"/>
    <w:rsid w:val="00217295"/>
    <w:rsid w:val="0021784B"/>
    <w:rsid w:val="00220AAF"/>
    <w:rsid w:val="00221ACD"/>
    <w:rsid w:val="0022363A"/>
    <w:rsid w:val="00223A16"/>
    <w:rsid w:val="00227904"/>
    <w:rsid w:val="00231BFF"/>
    <w:rsid w:val="002325D6"/>
    <w:rsid w:val="00236EC9"/>
    <w:rsid w:val="00241BA8"/>
    <w:rsid w:val="00244476"/>
    <w:rsid w:val="00247235"/>
    <w:rsid w:val="0024738A"/>
    <w:rsid w:val="00251C51"/>
    <w:rsid w:val="00253E6B"/>
    <w:rsid w:val="0026190B"/>
    <w:rsid w:val="00264623"/>
    <w:rsid w:val="002655A9"/>
    <w:rsid w:val="002671E6"/>
    <w:rsid w:val="00270064"/>
    <w:rsid w:val="0027437C"/>
    <w:rsid w:val="00275274"/>
    <w:rsid w:val="002761C8"/>
    <w:rsid w:val="002771E0"/>
    <w:rsid w:val="00282E18"/>
    <w:rsid w:val="00285FF5"/>
    <w:rsid w:val="00287D7B"/>
    <w:rsid w:val="00293AB8"/>
    <w:rsid w:val="002940F1"/>
    <w:rsid w:val="002A3298"/>
    <w:rsid w:val="002A6CAA"/>
    <w:rsid w:val="002A734F"/>
    <w:rsid w:val="002C15B5"/>
    <w:rsid w:val="002C5D54"/>
    <w:rsid w:val="002D38E2"/>
    <w:rsid w:val="002D555A"/>
    <w:rsid w:val="002D5CE5"/>
    <w:rsid w:val="002E0BB5"/>
    <w:rsid w:val="002E1FEA"/>
    <w:rsid w:val="002E256C"/>
    <w:rsid w:val="002E4FFC"/>
    <w:rsid w:val="002E655C"/>
    <w:rsid w:val="002E68E6"/>
    <w:rsid w:val="002F095B"/>
    <w:rsid w:val="002F196B"/>
    <w:rsid w:val="002F2808"/>
    <w:rsid w:val="002F2869"/>
    <w:rsid w:val="002F47B3"/>
    <w:rsid w:val="00301F6A"/>
    <w:rsid w:val="00311FC5"/>
    <w:rsid w:val="00312BD7"/>
    <w:rsid w:val="00312C65"/>
    <w:rsid w:val="003146C1"/>
    <w:rsid w:val="003155BA"/>
    <w:rsid w:val="003170E7"/>
    <w:rsid w:val="0031726A"/>
    <w:rsid w:val="003232BE"/>
    <w:rsid w:val="00325962"/>
    <w:rsid w:val="003265AB"/>
    <w:rsid w:val="003331BD"/>
    <w:rsid w:val="003343E8"/>
    <w:rsid w:val="0033653C"/>
    <w:rsid w:val="00340159"/>
    <w:rsid w:val="00341708"/>
    <w:rsid w:val="003426BC"/>
    <w:rsid w:val="00344DE1"/>
    <w:rsid w:val="00345A4C"/>
    <w:rsid w:val="00347DCA"/>
    <w:rsid w:val="0035138B"/>
    <w:rsid w:val="0035164F"/>
    <w:rsid w:val="00354785"/>
    <w:rsid w:val="00356421"/>
    <w:rsid w:val="0036053C"/>
    <w:rsid w:val="00360ACB"/>
    <w:rsid w:val="00361846"/>
    <w:rsid w:val="00362AA5"/>
    <w:rsid w:val="00362ED8"/>
    <w:rsid w:val="00373CEE"/>
    <w:rsid w:val="00375694"/>
    <w:rsid w:val="003773DB"/>
    <w:rsid w:val="00382A3D"/>
    <w:rsid w:val="00382A55"/>
    <w:rsid w:val="00385275"/>
    <w:rsid w:val="003853D1"/>
    <w:rsid w:val="00385BD2"/>
    <w:rsid w:val="00386BFE"/>
    <w:rsid w:val="00386C79"/>
    <w:rsid w:val="00387128"/>
    <w:rsid w:val="003A0437"/>
    <w:rsid w:val="003A4657"/>
    <w:rsid w:val="003A500B"/>
    <w:rsid w:val="003A5ABA"/>
    <w:rsid w:val="003A6C14"/>
    <w:rsid w:val="003B1F1D"/>
    <w:rsid w:val="003B2C75"/>
    <w:rsid w:val="003B377D"/>
    <w:rsid w:val="003B3985"/>
    <w:rsid w:val="003B4F55"/>
    <w:rsid w:val="003B64FF"/>
    <w:rsid w:val="003B6C9C"/>
    <w:rsid w:val="003C2387"/>
    <w:rsid w:val="003C285B"/>
    <w:rsid w:val="003C2A0A"/>
    <w:rsid w:val="003C43E9"/>
    <w:rsid w:val="003C5C1C"/>
    <w:rsid w:val="003C6F92"/>
    <w:rsid w:val="003C7AB8"/>
    <w:rsid w:val="003C7CC4"/>
    <w:rsid w:val="003D05BF"/>
    <w:rsid w:val="003D09BC"/>
    <w:rsid w:val="003D400E"/>
    <w:rsid w:val="003D751E"/>
    <w:rsid w:val="003E053A"/>
    <w:rsid w:val="003E3610"/>
    <w:rsid w:val="003E3CC3"/>
    <w:rsid w:val="003F4BFE"/>
    <w:rsid w:val="003F6900"/>
    <w:rsid w:val="00401FBA"/>
    <w:rsid w:val="00405867"/>
    <w:rsid w:val="00410466"/>
    <w:rsid w:val="004119CB"/>
    <w:rsid w:val="00414D6A"/>
    <w:rsid w:val="004162F4"/>
    <w:rsid w:val="00416936"/>
    <w:rsid w:val="00425F99"/>
    <w:rsid w:val="0042723D"/>
    <w:rsid w:val="0043095B"/>
    <w:rsid w:val="004356D9"/>
    <w:rsid w:val="00436291"/>
    <w:rsid w:val="004363AB"/>
    <w:rsid w:val="00436CB7"/>
    <w:rsid w:val="00437A6B"/>
    <w:rsid w:val="00440516"/>
    <w:rsid w:val="00441E7C"/>
    <w:rsid w:val="004459AD"/>
    <w:rsid w:val="00446FEF"/>
    <w:rsid w:val="0044709D"/>
    <w:rsid w:val="004475B5"/>
    <w:rsid w:val="0044793C"/>
    <w:rsid w:val="0045082C"/>
    <w:rsid w:val="00450AD9"/>
    <w:rsid w:val="0045193F"/>
    <w:rsid w:val="0045520A"/>
    <w:rsid w:val="0045613A"/>
    <w:rsid w:val="00457AFD"/>
    <w:rsid w:val="00457D93"/>
    <w:rsid w:val="0046055F"/>
    <w:rsid w:val="00462D51"/>
    <w:rsid w:val="0046626A"/>
    <w:rsid w:val="004666B4"/>
    <w:rsid w:val="00470083"/>
    <w:rsid w:val="004707F2"/>
    <w:rsid w:val="00474AD4"/>
    <w:rsid w:val="00476BE9"/>
    <w:rsid w:val="00483B1D"/>
    <w:rsid w:val="00484A75"/>
    <w:rsid w:val="00486E85"/>
    <w:rsid w:val="004913C4"/>
    <w:rsid w:val="00493B50"/>
    <w:rsid w:val="00493EA7"/>
    <w:rsid w:val="004A36F5"/>
    <w:rsid w:val="004A48C1"/>
    <w:rsid w:val="004A6B17"/>
    <w:rsid w:val="004A717E"/>
    <w:rsid w:val="004B1E1F"/>
    <w:rsid w:val="004B2E5C"/>
    <w:rsid w:val="004B42CC"/>
    <w:rsid w:val="004B6134"/>
    <w:rsid w:val="004B632E"/>
    <w:rsid w:val="004C5991"/>
    <w:rsid w:val="004C65B5"/>
    <w:rsid w:val="004C708D"/>
    <w:rsid w:val="004D388D"/>
    <w:rsid w:val="004D479F"/>
    <w:rsid w:val="004D52F0"/>
    <w:rsid w:val="004D7CF4"/>
    <w:rsid w:val="004E1C97"/>
    <w:rsid w:val="004E3502"/>
    <w:rsid w:val="004E5682"/>
    <w:rsid w:val="004E661A"/>
    <w:rsid w:val="004E7B39"/>
    <w:rsid w:val="004F0E6C"/>
    <w:rsid w:val="004F34FD"/>
    <w:rsid w:val="004F3818"/>
    <w:rsid w:val="005021CF"/>
    <w:rsid w:val="00503622"/>
    <w:rsid w:val="00504D79"/>
    <w:rsid w:val="00507BC0"/>
    <w:rsid w:val="0051188C"/>
    <w:rsid w:val="00513D37"/>
    <w:rsid w:val="005228E1"/>
    <w:rsid w:val="00522CBD"/>
    <w:rsid w:val="005255CF"/>
    <w:rsid w:val="00527008"/>
    <w:rsid w:val="0053014E"/>
    <w:rsid w:val="005324EF"/>
    <w:rsid w:val="00532F1C"/>
    <w:rsid w:val="00536212"/>
    <w:rsid w:val="00540AFE"/>
    <w:rsid w:val="0055379E"/>
    <w:rsid w:val="00555782"/>
    <w:rsid w:val="00563FD9"/>
    <w:rsid w:val="005647A3"/>
    <w:rsid w:val="00565127"/>
    <w:rsid w:val="00571BB5"/>
    <w:rsid w:val="0058052B"/>
    <w:rsid w:val="00580616"/>
    <w:rsid w:val="00582C5F"/>
    <w:rsid w:val="005843CF"/>
    <w:rsid w:val="00586638"/>
    <w:rsid w:val="00593384"/>
    <w:rsid w:val="00594D1B"/>
    <w:rsid w:val="00597F7F"/>
    <w:rsid w:val="005A27DE"/>
    <w:rsid w:val="005A3C36"/>
    <w:rsid w:val="005A76C2"/>
    <w:rsid w:val="005A79BC"/>
    <w:rsid w:val="005B20E6"/>
    <w:rsid w:val="005B7326"/>
    <w:rsid w:val="005C0D3D"/>
    <w:rsid w:val="005C46DF"/>
    <w:rsid w:val="005D0175"/>
    <w:rsid w:val="005D2F88"/>
    <w:rsid w:val="005D353E"/>
    <w:rsid w:val="005D6431"/>
    <w:rsid w:val="005E09B9"/>
    <w:rsid w:val="005E6843"/>
    <w:rsid w:val="005E6C9D"/>
    <w:rsid w:val="005F2615"/>
    <w:rsid w:val="005F2C1E"/>
    <w:rsid w:val="005F4954"/>
    <w:rsid w:val="005F5771"/>
    <w:rsid w:val="005F7A0C"/>
    <w:rsid w:val="005F7E72"/>
    <w:rsid w:val="005F7FEF"/>
    <w:rsid w:val="00605CBA"/>
    <w:rsid w:val="006062A2"/>
    <w:rsid w:val="00611E08"/>
    <w:rsid w:val="00612DD6"/>
    <w:rsid w:val="00617958"/>
    <w:rsid w:val="00621AD5"/>
    <w:rsid w:val="00624A7C"/>
    <w:rsid w:val="00630669"/>
    <w:rsid w:val="00632F30"/>
    <w:rsid w:val="006359B6"/>
    <w:rsid w:val="00637FBD"/>
    <w:rsid w:val="006419A0"/>
    <w:rsid w:val="00642314"/>
    <w:rsid w:val="00645611"/>
    <w:rsid w:val="006520DE"/>
    <w:rsid w:val="00652E61"/>
    <w:rsid w:val="00653FE1"/>
    <w:rsid w:val="006545B9"/>
    <w:rsid w:val="0066137B"/>
    <w:rsid w:val="0066226E"/>
    <w:rsid w:val="0066358D"/>
    <w:rsid w:val="00664387"/>
    <w:rsid w:val="006661C6"/>
    <w:rsid w:val="006760E7"/>
    <w:rsid w:val="00683587"/>
    <w:rsid w:val="006844A9"/>
    <w:rsid w:val="00684B8C"/>
    <w:rsid w:val="00687006"/>
    <w:rsid w:val="006906AE"/>
    <w:rsid w:val="00693931"/>
    <w:rsid w:val="00694160"/>
    <w:rsid w:val="00695C22"/>
    <w:rsid w:val="00697CBE"/>
    <w:rsid w:val="006A0247"/>
    <w:rsid w:val="006A02FC"/>
    <w:rsid w:val="006A2BE0"/>
    <w:rsid w:val="006A4114"/>
    <w:rsid w:val="006A6B16"/>
    <w:rsid w:val="006B06F6"/>
    <w:rsid w:val="006B27DC"/>
    <w:rsid w:val="006B3C38"/>
    <w:rsid w:val="006B4351"/>
    <w:rsid w:val="006B54DB"/>
    <w:rsid w:val="006B5CDE"/>
    <w:rsid w:val="006B5F0B"/>
    <w:rsid w:val="006B68D6"/>
    <w:rsid w:val="006B6E90"/>
    <w:rsid w:val="006B7BFF"/>
    <w:rsid w:val="006C1433"/>
    <w:rsid w:val="006C39E1"/>
    <w:rsid w:val="006C5248"/>
    <w:rsid w:val="006C6D18"/>
    <w:rsid w:val="006D244D"/>
    <w:rsid w:val="006D2D66"/>
    <w:rsid w:val="006D33C9"/>
    <w:rsid w:val="006D42B0"/>
    <w:rsid w:val="006E5F3B"/>
    <w:rsid w:val="006F036E"/>
    <w:rsid w:val="006F0492"/>
    <w:rsid w:val="006F24CA"/>
    <w:rsid w:val="00701707"/>
    <w:rsid w:val="0070436B"/>
    <w:rsid w:val="00704F20"/>
    <w:rsid w:val="007114B1"/>
    <w:rsid w:val="00712129"/>
    <w:rsid w:val="00713ADD"/>
    <w:rsid w:val="00720ABE"/>
    <w:rsid w:val="00720E5D"/>
    <w:rsid w:val="00721C2F"/>
    <w:rsid w:val="00723EF4"/>
    <w:rsid w:val="007278AD"/>
    <w:rsid w:val="0073084B"/>
    <w:rsid w:val="00733EE5"/>
    <w:rsid w:val="007372A1"/>
    <w:rsid w:val="00741394"/>
    <w:rsid w:val="00742900"/>
    <w:rsid w:val="00742C50"/>
    <w:rsid w:val="00745992"/>
    <w:rsid w:val="00750BA8"/>
    <w:rsid w:val="00750DF5"/>
    <w:rsid w:val="00753476"/>
    <w:rsid w:val="00761582"/>
    <w:rsid w:val="00767DDE"/>
    <w:rsid w:val="00771278"/>
    <w:rsid w:val="00771B7E"/>
    <w:rsid w:val="007774FE"/>
    <w:rsid w:val="007907F3"/>
    <w:rsid w:val="00790980"/>
    <w:rsid w:val="00791F58"/>
    <w:rsid w:val="00796061"/>
    <w:rsid w:val="007963E4"/>
    <w:rsid w:val="007971B3"/>
    <w:rsid w:val="007A3E1F"/>
    <w:rsid w:val="007A4F26"/>
    <w:rsid w:val="007A6A8F"/>
    <w:rsid w:val="007A750F"/>
    <w:rsid w:val="007A761A"/>
    <w:rsid w:val="007B006D"/>
    <w:rsid w:val="007B47D6"/>
    <w:rsid w:val="007C4688"/>
    <w:rsid w:val="007C469A"/>
    <w:rsid w:val="007C5EBC"/>
    <w:rsid w:val="007C7462"/>
    <w:rsid w:val="007C7834"/>
    <w:rsid w:val="007D1163"/>
    <w:rsid w:val="007D1EE7"/>
    <w:rsid w:val="007D2E3B"/>
    <w:rsid w:val="007D363B"/>
    <w:rsid w:val="007E211D"/>
    <w:rsid w:val="007E5FFB"/>
    <w:rsid w:val="007E7419"/>
    <w:rsid w:val="007F3A85"/>
    <w:rsid w:val="007F3E5A"/>
    <w:rsid w:val="007F6EC1"/>
    <w:rsid w:val="0080052B"/>
    <w:rsid w:val="00800ACF"/>
    <w:rsid w:val="0080360D"/>
    <w:rsid w:val="00814393"/>
    <w:rsid w:val="00816194"/>
    <w:rsid w:val="00822D52"/>
    <w:rsid w:val="0082612C"/>
    <w:rsid w:val="008319AE"/>
    <w:rsid w:val="00832D6A"/>
    <w:rsid w:val="0083611D"/>
    <w:rsid w:val="00836FD0"/>
    <w:rsid w:val="008433CF"/>
    <w:rsid w:val="00844EE7"/>
    <w:rsid w:val="0084552F"/>
    <w:rsid w:val="00852363"/>
    <w:rsid w:val="0086372B"/>
    <w:rsid w:val="008676D7"/>
    <w:rsid w:val="008707B0"/>
    <w:rsid w:val="0087387D"/>
    <w:rsid w:val="00875F9C"/>
    <w:rsid w:val="00884A3C"/>
    <w:rsid w:val="00884CA1"/>
    <w:rsid w:val="00884F58"/>
    <w:rsid w:val="00886111"/>
    <w:rsid w:val="00886746"/>
    <w:rsid w:val="0089073D"/>
    <w:rsid w:val="00892B96"/>
    <w:rsid w:val="008970D2"/>
    <w:rsid w:val="0089786D"/>
    <w:rsid w:val="008A1AAA"/>
    <w:rsid w:val="008A2857"/>
    <w:rsid w:val="008A2EE0"/>
    <w:rsid w:val="008B0791"/>
    <w:rsid w:val="008B1B61"/>
    <w:rsid w:val="008B5AC3"/>
    <w:rsid w:val="008C040F"/>
    <w:rsid w:val="008C2921"/>
    <w:rsid w:val="008C7C17"/>
    <w:rsid w:val="008D00AD"/>
    <w:rsid w:val="008D6968"/>
    <w:rsid w:val="008E0DF8"/>
    <w:rsid w:val="008E1FD8"/>
    <w:rsid w:val="008E6C3F"/>
    <w:rsid w:val="008F1AB2"/>
    <w:rsid w:val="00900FE0"/>
    <w:rsid w:val="00903865"/>
    <w:rsid w:val="00904E3F"/>
    <w:rsid w:val="00907B5A"/>
    <w:rsid w:val="00911323"/>
    <w:rsid w:val="00911FD1"/>
    <w:rsid w:val="00922FB2"/>
    <w:rsid w:val="0092363F"/>
    <w:rsid w:val="00927086"/>
    <w:rsid w:val="009278A3"/>
    <w:rsid w:val="009306B1"/>
    <w:rsid w:val="009329C0"/>
    <w:rsid w:val="00933770"/>
    <w:rsid w:val="00934BEF"/>
    <w:rsid w:val="0093545C"/>
    <w:rsid w:val="00935D48"/>
    <w:rsid w:val="0093699D"/>
    <w:rsid w:val="009376C1"/>
    <w:rsid w:val="00940AC7"/>
    <w:rsid w:val="00952323"/>
    <w:rsid w:val="00955AD9"/>
    <w:rsid w:val="00955CC6"/>
    <w:rsid w:val="00956BC6"/>
    <w:rsid w:val="009575CB"/>
    <w:rsid w:val="00961FEB"/>
    <w:rsid w:val="00962860"/>
    <w:rsid w:val="00963103"/>
    <w:rsid w:val="00966AA3"/>
    <w:rsid w:val="00967B40"/>
    <w:rsid w:val="00970344"/>
    <w:rsid w:val="00971CC4"/>
    <w:rsid w:val="00974AB5"/>
    <w:rsid w:val="00977A17"/>
    <w:rsid w:val="009815A5"/>
    <w:rsid w:val="00981CEB"/>
    <w:rsid w:val="00981ED7"/>
    <w:rsid w:val="009857F2"/>
    <w:rsid w:val="00990052"/>
    <w:rsid w:val="00991170"/>
    <w:rsid w:val="00992243"/>
    <w:rsid w:val="009952D7"/>
    <w:rsid w:val="009973E6"/>
    <w:rsid w:val="0099786F"/>
    <w:rsid w:val="009A3445"/>
    <w:rsid w:val="009A4755"/>
    <w:rsid w:val="009A4FF0"/>
    <w:rsid w:val="009B068E"/>
    <w:rsid w:val="009C2D10"/>
    <w:rsid w:val="009C3B81"/>
    <w:rsid w:val="009C3D36"/>
    <w:rsid w:val="009C6413"/>
    <w:rsid w:val="009D2CCB"/>
    <w:rsid w:val="009E2DD1"/>
    <w:rsid w:val="009E3DF3"/>
    <w:rsid w:val="009F039F"/>
    <w:rsid w:val="009F040E"/>
    <w:rsid w:val="009F2969"/>
    <w:rsid w:val="009F4821"/>
    <w:rsid w:val="009F5C3A"/>
    <w:rsid w:val="009F6DD8"/>
    <w:rsid w:val="009F70EA"/>
    <w:rsid w:val="009F7540"/>
    <w:rsid w:val="00A03B57"/>
    <w:rsid w:val="00A04F9F"/>
    <w:rsid w:val="00A05734"/>
    <w:rsid w:val="00A0690E"/>
    <w:rsid w:val="00A10C50"/>
    <w:rsid w:val="00A13FF0"/>
    <w:rsid w:val="00A26FE6"/>
    <w:rsid w:val="00A27CDB"/>
    <w:rsid w:val="00A333C8"/>
    <w:rsid w:val="00A34A7C"/>
    <w:rsid w:val="00A37904"/>
    <w:rsid w:val="00A46866"/>
    <w:rsid w:val="00A46A1F"/>
    <w:rsid w:val="00A5020A"/>
    <w:rsid w:val="00A50416"/>
    <w:rsid w:val="00A54384"/>
    <w:rsid w:val="00A54420"/>
    <w:rsid w:val="00A54EF7"/>
    <w:rsid w:val="00A57019"/>
    <w:rsid w:val="00A61922"/>
    <w:rsid w:val="00A65095"/>
    <w:rsid w:val="00A66778"/>
    <w:rsid w:val="00A66880"/>
    <w:rsid w:val="00A66D2E"/>
    <w:rsid w:val="00A70B8B"/>
    <w:rsid w:val="00A7344C"/>
    <w:rsid w:val="00A73475"/>
    <w:rsid w:val="00A76AA1"/>
    <w:rsid w:val="00A8023A"/>
    <w:rsid w:val="00A80BC1"/>
    <w:rsid w:val="00A82F6C"/>
    <w:rsid w:val="00A848FC"/>
    <w:rsid w:val="00A90A91"/>
    <w:rsid w:val="00A91433"/>
    <w:rsid w:val="00A91772"/>
    <w:rsid w:val="00A93E25"/>
    <w:rsid w:val="00A960C2"/>
    <w:rsid w:val="00A9633A"/>
    <w:rsid w:val="00AA11B0"/>
    <w:rsid w:val="00AA1366"/>
    <w:rsid w:val="00AA231B"/>
    <w:rsid w:val="00AA38D7"/>
    <w:rsid w:val="00AA3EDE"/>
    <w:rsid w:val="00AA5DD9"/>
    <w:rsid w:val="00AA6099"/>
    <w:rsid w:val="00AA6B41"/>
    <w:rsid w:val="00AA7736"/>
    <w:rsid w:val="00AB6865"/>
    <w:rsid w:val="00AB73FE"/>
    <w:rsid w:val="00AC02C1"/>
    <w:rsid w:val="00AC2C39"/>
    <w:rsid w:val="00AC5546"/>
    <w:rsid w:val="00AD4E28"/>
    <w:rsid w:val="00AE1FCF"/>
    <w:rsid w:val="00AE5D01"/>
    <w:rsid w:val="00AE6FC1"/>
    <w:rsid w:val="00AF728B"/>
    <w:rsid w:val="00B052C4"/>
    <w:rsid w:val="00B062EC"/>
    <w:rsid w:val="00B105CB"/>
    <w:rsid w:val="00B11D01"/>
    <w:rsid w:val="00B15396"/>
    <w:rsid w:val="00B175CC"/>
    <w:rsid w:val="00B24113"/>
    <w:rsid w:val="00B2615C"/>
    <w:rsid w:val="00B2636E"/>
    <w:rsid w:val="00B26FA7"/>
    <w:rsid w:val="00B27361"/>
    <w:rsid w:val="00B27BFC"/>
    <w:rsid w:val="00B325B4"/>
    <w:rsid w:val="00B326D9"/>
    <w:rsid w:val="00B343D2"/>
    <w:rsid w:val="00B34B34"/>
    <w:rsid w:val="00B35DD0"/>
    <w:rsid w:val="00B37644"/>
    <w:rsid w:val="00B40F32"/>
    <w:rsid w:val="00B41D63"/>
    <w:rsid w:val="00B559B7"/>
    <w:rsid w:val="00B57732"/>
    <w:rsid w:val="00B60854"/>
    <w:rsid w:val="00B610F5"/>
    <w:rsid w:val="00B6298E"/>
    <w:rsid w:val="00B63AF4"/>
    <w:rsid w:val="00B63B27"/>
    <w:rsid w:val="00B657D3"/>
    <w:rsid w:val="00B66AB3"/>
    <w:rsid w:val="00B721BA"/>
    <w:rsid w:val="00B7262B"/>
    <w:rsid w:val="00B72AF1"/>
    <w:rsid w:val="00B73981"/>
    <w:rsid w:val="00B8489E"/>
    <w:rsid w:val="00B854A0"/>
    <w:rsid w:val="00B86C8F"/>
    <w:rsid w:val="00B87C48"/>
    <w:rsid w:val="00B925E2"/>
    <w:rsid w:val="00B92B15"/>
    <w:rsid w:val="00B947F3"/>
    <w:rsid w:val="00B94ADB"/>
    <w:rsid w:val="00B96775"/>
    <w:rsid w:val="00B973FA"/>
    <w:rsid w:val="00BA1B88"/>
    <w:rsid w:val="00BA2E5E"/>
    <w:rsid w:val="00BA44F7"/>
    <w:rsid w:val="00BA68B2"/>
    <w:rsid w:val="00BA7A25"/>
    <w:rsid w:val="00BA7AD2"/>
    <w:rsid w:val="00BB08AB"/>
    <w:rsid w:val="00BB10E9"/>
    <w:rsid w:val="00BB2B58"/>
    <w:rsid w:val="00BB5667"/>
    <w:rsid w:val="00BC1E37"/>
    <w:rsid w:val="00BC24CB"/>
    <w:rsid w:val="00BC26E5"/>
    <w:rsid w:val="00BC33EF"/>
    <w:rsid w:val="00BC3937"/>
    <w:rsid w:val="00BC4458"/>
    <w:rsid w:val="00BC668F"/>
    <w:rsid w:val="00BC6990"/>
    <w:rsid w:val="00BE2D78"/>
    <w:rsid w:val="00BF016A"/>
    <w:rsid w:val="00BF12D5"/>
    <w:rsid w:val="00BF23ED"/>
    <w:rsid w:val="00BF2779"/>
    <w:rsid w:val="00BF6DE5"/>
    <w:rsid w:val="00C00A9C"/>
    <w:rsid w:val="00C102D6"/>
    <w:rsid w:val="00C11236"/>
    <w:rsid w:val="00C13DA4"/>
    <w:rsid w:val="00C14B2F"/>
    <w:rsid w:val="00C16F32"/>
    <w:rsid w:val="00C24583"/>
    <w:rsid w:val="00C272CA"/>
    <w:rsid w:val="00C34A14"/>
    <w:rsid w:val="00C45513"/>
    <w:rsid w:val="00C468EF"/>
    <w:rsid w:val="00C51015"/>
    <w:rsid w:val="00C511C4"/>
    <w:rsid w:val="00C5171A"/>
    <w:rsid w:val="00C57EB6"/>
    <w:rsid w:val="00C655D1"/>
    <w:rsid w:val="00C719FD"/>
    <w:rsid w:val="00C73EC7"/>
    <w:rsid w:val="00C76D40"/>
    <w:rsid w:val="00C77327"/>
    <w:rsid w:val="00C80144"/>
    <w:rsid w:val="00C803D1"/>
    <w:rsid w:val="00C818BA"/>
    <w:rsid w:val="00C8430B"/>
    <w:rsid w:val="00C85BDA"/>
    <w:rsid w:val="00C91AD2"/>
    <w:rsid w:val="00CA4323"/>
    <w:rsid w:val="00CA5AE5"/>
    <w:rsid w:val="00CB02BE"/>
    <w:rsid w:val="00CB3212"/>
    <w:rsid w:val="00CB3A7B"/>
    <w:rsid w:val="00CB4843"/>
    <w:rsid w:val="00CC0C63"/>
    <w:rsid w:val="00CC17DB"/>
    <w:rsid w:val="00CC1BBD"/>
    <w:rsid w:val="00CC2BE4"/>
    <w:rsid w:val="00CC3F78"/>
    <w:rsid w:val="00CC586F"/>
    <w:rsid w:val="00CD5E61"/>
    <w:rsid w:val="00CE3790"/>
    <w:rsid w:val="00CE7577"/>
    <w:rsid w:val="00CF2319"/>
    <w:rsid w:val="00CF261D"/>
    <w:rsid w:val="00CF3C95"/>
    <w:rsid w:val="00CF4316"/>
    <w:rsid w:val="00CF5B98"/>
    <w:rsid w:val="00CF6C6D"/>
    <w:rsid w:val="00D010CD"/>
    <w:rsid w:val="00D02AEA"/>
    <w:rsid w:val="00D02DB0"/>
    <w:rsid w:val="00D03EEF"/>
    <w:rsid w:val="00D07C8D"/>
    <w:rsid w:val="00D11DEF"/>
    <w:rsid w:val="00D17165"/>
    <w:rsid w:val="00D17AC2"/>
    <w:rsid w:val="00D23AD9"/>
    <w:rsid w:val="00D23DC6"/>
    <w:rsid w:val="00D26C5F"/>
    <w:rsid w:val="00D3270B"/>
    <w:rsid w:val="00D4499B"/>
    <w:rsid w:val="00D44C1D"/>
    <w:rsid w:val="00D4573D"/>
    <w:rsid w:val="00D45840"/>
    <w:rsid w:val="00D459D2"/>
    <w:rsid w:val="00D46F33"/>
    <w:rsid w:val="00D53F73"/>
    <w:rsid w:val="00D56884"/>
    <w:rsid w:val="00D60028"/>
    <w:rsid w:val="00D620E8"/>
    <w:rsid w:val="00D624CE"/>
    <w:rsid w:val="00D62FD7"/>
    <w:rsid w:val="00D64653"/>
    <w:rsid w:val="00D70B54"/>
    <w:rsid w:val="00D71029"/>
    <w:rsid w:val="00D72270"/>
    <w:rsid w:val="00D73277"/>
    <w:rsid w:val="00D73EBD"/>
    <w:rsid w:val="00D74161"/>
    <w:rsid w:val="00D74614"/>
    <w:rsid w:val="00D74E4E"/>
    <w:rsid w:val="00D76570"/>
    <w:rsid w:val="00D8281E"/>
    <w:rsid w:val="00D82A1B"/>
    <w:rsid w:val="00D82AF9"/>
    <w:rsid w:val="00D8536D"/>
    <w:rsid w:val="00D86C3F"/>
    <w:rsid w:val="00D9088C"/>
    <w:rsid w:val="00D90C06"/>
    <w:rsid w:val="00D90FCC"/>
    <w:rsid w:val="00D95E12"/>
    <w:rsid w:val="00DA34D1"/>
    <w:rsid w:val="00DB10A9"/>
    <w:rsid w:val="00DB1C8C"/>
    <w:rsid w:val="00DB64AA"/>
    <w:rsid w:val="00DC2C94"/>
    <w:rsid w:val="00DC384E"/>
    <w:rsid w:val="00DC4AC8"/>
    <w:rsid w:val="00DC619B"/>
    <w:rsid w:val="00DD6590"/>
    <w:rsid w:val="00DD7783"/>
    <w:rsid w:val="00DE2400"/>
    <w:rsid w:val="00DE47D2"/>
    <w:rsid w:val="00DE508A"/>
    <w:rsid w:val="00DE6955"/>
    <w:rsid w:val="00DF31B8"/>
    <w:rsid w:val="00DF371F"/>
    <w:rsid w:val="00DF48E6"/>
    <w:rsid w:val="00E05F17"/>
    <w:rsid w:val="00E06ACD"/>
    <w:rsid w:val="00E11D8D"/>
    <w:rsid w:val="00E12F0C"/>
    <w:rsid w:val="00E15D97"/>
    <w:rsid w:val="00E16ED6"/>
    <w:rsid w:val="00E1762F"/>
    <w:rsid w:val="00E20692"/>
    <w:rsid w:val="00E2418D"/>
    <w:rsid w:val="00E2434B"/>
    <w:rsid w:val="00E24EA5"/>
    <w:rsid w:val="00E25052"/>
    <w:rsid w:val="00E323CA"/>
    <w:rsid w:val="00E40FF0"/>
    <w:rsid w:val="00E42B00"/>
    <w:rsid w:val="00E45360"/>
    <w:rsid w:val="00E5054D"/>
    <w:rsid w:val="00E529EC"/>
    <w:rsid w:val="00E57229"/>
    <w:rsid w:val="00E615FA"/>
    <w:rsid w:val="00E720AC"/>
    <w:rsid w:val="00E74011"/>
    <w:rsid w:val="00E74A64"/>
    <w:rsid w:val="00E84526"/>
    <w:rsid w:val="00E84DC7"/>
    <w:rsid w:val="00E922D6"/>
    <w:rsid w:val="00E92D18"/>
    <w:rsid w:val="00E93A20"/>
    <w:rsid w:val="00E94252"/>
    <w:rsid w:val="00E9464B"/>
    <w:rsid w:val="00E968EC"/>
    <w:rsid w:val="00E972CF"/>
    <w:rsid w:val="00E97AFC"/>
    <w:rsid w:val="00EA0AA8"/>
    <w:rsid w:val="00EA30AE"/>
    <w:rsid w:val="00EA6312"/>
    <w:rsid w:val="00EA75BA"/>
    <w:rsid w:val="00EA7749"/>
    <w:rsid w:val="00EB2172"/>
    <w:rsid w:val="00EB560A"/>
    <w:rsid w:val="00EB6904"/>
    <w:rsid w:val="00EB6922"/>
    <w:rsid w:val="00EB75E1"/>
    <w:rsid w:val="00EB778F"/>
    <w:rsid w:val="00EC34F0"/>
    <w:rsid w:val="00ED05DF"/>
    <w:rsid w:val="00ED0D16"/>
    <w:rsid w:val="00ED12E0"/>
    <w:rsid w:val="00ED244B"/>
    <w:rsid w:val="00EE3CE9"/>
    <w:rsid w:val="00EE4470"/>
    <w:rsid w:val="00EE671D"/>
    <w:rsid w:val="00EE7082"/>
    <w:rsid w:val="00EF3F93"/>
    <w:rsid w:val="00EF58E5"/>
    <w:rsid w:val="00F00009"/>
    <w:rsid w:val="00F00F4D"/>
    <w:rsid w:val="00F01BDC"/>
    <w:rsid w:val="00F01CFB"/>
    <w:rsid w:val="00F02B49"/>
    <w:rsid w:val="00F050C7"/>
    <w:rsid w:val="00F058E6"/>
    <w:rsid w:val="00F05A9D"/>
    <w:rsid w:val="00F076F6"/>
    <w:rsid w:val="00F107D3"/>
    <w:rsid w:val="00F11A64"/>
    <w:rsid w:val="00F15081"/>
    <w:rsid w:val="00F15E43"/>
    <w:rsid w:val="00F20EE7"/>
    <w:rsid w:val="00F20FC0"/>
    <w:rsid w:val="00F23123"/>
    <w:rsid w:val="00F251E4"/>
    <w:rsid w:val="00F30227"/>
    <w:rsid w:val="00F34097"/>
    <w:rsid w:val="00F346F2"/>
    <w:rsid w:val="00F35E7E"/>
    <w:rsid w:val="00F36B03"/>
    <w:rsid w:val="00F37CD9"/>
    <w:rsid w:val="00F45B51"/>
    <w:rsid w:val="00F53273"/>
    <w:rsid w:val="00F60651"/>
    <w:rsid w:val="00F659C9"/>
    <w:rsid w:val="00F70953"/>
    <w:rsid w:val="00F71062"/>
    <w:rsid w:val="00F771CC"/>
    <w:rsid w:val="00F85D0D"/>
    <w:rsid w:val="00F90182"/>
    <w:rsid w:val="00F92F69"/>
    <w:rsid w:val="00F942C3"/>
    <w:rsid w:val="00F96E7B"/>
    <w:rsid w:val="00FA0FD8"/>
    <w:rsid w:val="00FB48D9"/>
    <w:rsid w:val="00FB5339"/>
    <w:rsid w:val="00FB5C35"/>
    <w:rsid w:val="00FB70B5"/>
    <w:rsid w:val="00FC1206"/>
    <w:rsid w:val="00FC2B11"/>
    <w:rsid w:val="00FC5068"/>
    <w:rsid w:val="00FC6C48"/>
    <w:rsid w:val="00FD6175"/>
    <w:rsid w:val="00FE010A"/>
    <w:rsid w:val="00FE079F"/>
    <w:rsid w:val="00FE118B"/>
    <w:rsid w:val="00FE2711"/>
    <w:rsid w:val="00FE3E7B"/>
    <w:rsid w:val="00FE5718"/>
    <w:rsid w:val="00FE6B5B"/>
    <w:rsid w:val="00FE7764"/>
    <w:rsid w:val="00FE7D76"/>
    <w:rsid w:val="00FF0CD4"/>
    <w:rsid w:val="00FF56BC"/>
    <w:rsid w:val="00FF5803"/>
    <w:rsid w:val="00FF6446"/>
    <w:rsid w:val="00FF68B4"/>
    <w:rsid w:val="00FF704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CC98A"/>
  <w15:docId w15:val="{5F498589-CBC4-F64F-A5BB-FCFD6032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AD2"/>
    <w:rPr>
      <w:rFonts w:ascii="Helvetica" w:hAnsi="Helvetica"/>
      <w:sz w:val="20"/>
      <w:lang w:val="en-GB"/>
    </w:rPr>
  </w:style>
  <w:style w:type="paragraph" w:styleId="Heading1">
    <w:name w:val="heading 1"/>
    <w:basedOn w:val="Normal"/>
    <w:next w:val="Normal"/>
    <w:link w:val="Heading1Char"/>
    <w:qFormat/>
    <w:rsid w:val="00051258"/>
    <w:pPr>
      <w:keepNext/>
      <w:keepLines/>
      <w:spacing w:after="120"/>
      <w:outlineLvl w:val="0"/>
    </w:pPr>
    <w:rPr>
      <w:rFonts w:eastAsiaTheme="majorEastAsia" w:cstheme="majorBidi"/>
      <w:b/>
      <w:bCs/>
      <w:color w:val="7A8F55"/>
      <w:sz w:val="44"/>
      <w:szCs w:val="32"/>
    </w:rPr>
  </w:style>
  <w:style w:type="paragraph" w:styleId="Heading2">
    <w:name w:val="heading 2"/>
    <w:basedOn w:val="Normal"/>
    <w:next w:val="Normal"/>
    <w:link w:val="Heading2Char"/>
    <w:unhideWhenUsed/>
    <w:qFormat/>
    <w:rsid w:val="00D010CD"/>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nhideWhenUsed/>
    <w:qFormat/>
    <w:rsid w:val="00051258"/>
    <w:pPr>
      <w:keepNext/>
      <w:keepLines/>
      <w:spacing w:before="200" w:after="120"/>
      <w:jc w:val="both"/>
      <w:outlineLvl w:val="2"/>
    </w:pPr>
    <w:rPr>
      <w:rFonts w:eastAsiaTheme="majorEastAsia" w:cstheme="majorBidi"/>
      <w:b/>
      <w:bCs/>
      <w:color w:val="7A8F55"/>
      <w:sz w:val="32"/>
    </w:rPr>
  </w:style>
  <w:style w:type="paragraph" w:styleId="Heading4">
    <w:name w:val="heading 4"/>
    <w:basedOn w:val="Normal"/>
    <w:next w:val="Normal"/>
    <w:link w:val="Heading4Char"/>
    <w:qFormat/>
    <w:rsid w:val="00140325"/>
    <w:pPr>
      <w:keepNext/>
      <w:keepLines/>
      <w:spacing w:before="200"/>
      <w:jc w:val="both"/>
      <w:outlineLvl w:val="3"/>
    </w:pPr>
    <w:rPr>
      <w:rFonts w:eastAsiaTheme="majorEastAsia" w:cstheme="majorBidi"/>
      <w:b/>
      <w:bCs/>
      <w:i/>
      <w:iCs/>
      <w:color w:val="0070B1"/>
      <w:sz w:val="28"/>
    </w:rPr>
  </w:style>
  <w:style w:type="paragraph" w:styleId="Heading5">
    <w:name w:val="heading 5"/>
    <w:basedOn w:val="Normal"/>
    <w:next w:val="Normal"/>
    <w:link w:val="Heading5Char"/>
    <w:rsid w:val="00BF016A"/>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rsid w:val="00BF016A"/>
    <w:pPr>
      <w:keepNext/>
      <w:keepLines/>
      <w:numPr>
        <w:ilvl w:val="7"/>
        <w:numId w:val="1"/>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rsid w:val="00BF016A"/>
    <w:pPr>
      <w:keepNext/>
      <w:keepLines/>
      <w:numPr>
        <w:ilvl w:val="8"/>
        <w:numId w:val="1"/>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A4"/>
    <w:rPr>
      <w:rFonts w:ascii="Lucida Grande" w:hAnsi="Lucida Grande"/>
      <w:sz w:val="18"/>
      <w:szCs w:val="18"/>
    </w:rPr>
  </w:style>
  <w:style w:type="character" w:customStyle="1" w:styleId="BalloonTextChar">
    <w:name w:val="Balloon Text Char"/>
    <w:basedOn w:val="DefaultParagraphFont"/>
    <w:link w:val="BalloonText"/>
    <w:uiPriority w:val="99"/>
    <w:semiHidden/>
    <w:rsid w:val="00010FA4"/>
    <w:rPr>
      <w:rFonts w:ascii="Lucida Grande" w:hAnsi="Lucida Grande"/>
      <w:sz w:val="18"/>
      <w:szCs w:val="18"/>
    </w:rPr>
  </w:style>
  <w:style w:type="paragraph" w:styleId="ListParagraph">
    <w:name w:val="List Paragraph"/>
    <w:basedOn w:val="Normal"/>
    <w:uiPriority w:val="34"/>
    <w:qFormat/>
    <w:rsid w:val="002D38E2"/>
    <w:pPr>
      <w:numPr>
        <w:numId w:val="2"/>
      </w:numPr>
      <w:spacing w:after="120"/>
      <w:contextualSpacing/>
    </w:pPr>
  </w:style>
  <w:style w:type="character" w:customStyle="1" w:styleId="Heading1Char">
    <w:name w:val="Heading 1 Char"/>
    <w:basedOn w:val="DefaultParagraphFont"/>
    <w:link w:val="Heading1"/>
    <w:rsid w:val="00051258"/>
    <w:rPr>
      <w:rFonts w:ascii="Helvetica" w:eastAsiaTheme="majorEastAsia" w:hAnsi="Helvetica" w:cstheme="majorBidi"/>
      <w:b/>
      <w:bCs/>
      <w:color w:val="7A8F55"/>
      <w:sz w:val="44"/>
      <w:szCs w:val="32"/>
      <w:lang w:val="en-GB"/>
    </w:rPr>
  </w:style>
  <w:style w:type="character" w:customStyle="1" w:styleId="Heading2Char">
    <w:name w:val="Heading 2 Char"/>
    <w:basedOn w:val="DefaultParagraphFont"/>
    <w:link w:val="Heading2"/>
    <w:rsid w:val="00D010CD"/>
    <w:rPr>
      <w:rFonts w:ascii="Helvetica" w:eastAsiaTheme="majorEastAsia" w:hAnsi="Helvetica" w:cstheme="majorBidi"/>
      <w:b/>
      <w:bCs/>
      <w:color w:val="4F81BD" w:themeColor="accent1"/>
      <w:sz w:val="26"/>
      <w:szCs w:val="26"/>
      <w:lang w:val="en-GB"/>
    </w:rPr>
  </w:style>
  <w:style w:type="character" w:customStyle="1" w:styleId="Heading3Char">
    <w:name w:val="Heading 3 Char"/>
    <w:basedOn w:val="DefaultParagraphFont"/>
    <w:link w:val="Heading3"/>
    <w:rsid w:val="00051258"/>
    <w:rPr>
      <w:rFonts w:ascii="Helvetica" w:eastAsiaTheme="majorEastAsia" w:hAnsi="Helvetica" w:cstheme="majorBidi"/>
      <w:b/>
      <w:bCs/>
      <w:color w:val="7A8F55"/>
      <w:sz w:val="32"/>
      <w:lang w:val="en-GB"/>
    </w:rPr>
  </w:style>
  <w:style w:type="paragraph" w:styleId="BodyText">
    <w:name w:val="Body Text"/>
    <w:basedOn w:val="Normal"/>
    <w:link w:val="BodyTextChar"/>
    <w:uiPriority w:val="99"/>
    <w:unhideWhenUsed/>
    <w:rsid w:val="004F3818"/>
    <w:pPr>
      <w:spacing w:after="120"/>
      <w:jc w:val="both"/>
    </w:pPr>
    <w:rPr>
      <w:sz w:val="28"/>
    </w:rPr>
  </w:style>
  <w:style w:type="character" w:customStyle="1" w:styleId="BodyTextChar">
    <w:name w:val="Body Text Char"/>
    <w:basedOn w:val="DefaultParagraphFont"/>
    <w:link w:val="BodyText"/>
    <w:uiPriority w:val="99"/>
    <w:rsid w:val="004F3818"/>
    <w:rPr>
      <w:rFonts w:ascii="Helvetica" w:hAnsi="Helvetica"/>
      <w:sz w:val="28"/>
      <w:lang w:val="en-GB"/>
    </w:rPr>
  </w:style>
  <w:style w:type="character" w:customStyle="1" w:styleId="Heading4Char">
    <w:name w:val="Heading 4 Char"/>
    <w:basedOn w:val="DefaultParagraphFont"/>
    <w:link w:val="Heading4"/>
    <w:rsid w:val="00140325"/>
    <w:rPr>
      <w:rFonts w:ascii="Helvetica" w:eastAsiaTheme="majorEastAsia" w:hAnsi="Helvetica" w:cstheme="majorBidi"/>
      <w:b/>
      <w:bCs/>
      <w:i/>
      <w:iCs/>
      <w:color w:val="0070B1"/>
      <w:sz w:val="28"/>
      <w:lang w:val="en-GB"/>
    </w:rPr>
  </w:style>
  <w:style w:type="numbering" w:customStyle="1" w:styleId="NoList1">
    <w:name w:val="No List1"/>
    <w:next w:val="NoList"/>
    <w:uiPriority w:val="99"/>
    <w:semiHidden/>
    <w:unhideWhenUsed/>
    <w:rsid w:val="006B27DC"/>
  </w:style>
  <w:style w:type="paragraph" w:styleId="TOC1">
    <w:name w:val="toc 1"/>
    <w:basedOn w:val="Normal"/>
    <w:next w:val="Normal"/>
    <w:autoRedefine/>
    <w:rsid w:val="006B27DC"/>
    <w:pPr>
      <w:spacing w:before="120" w:after="120"/>
      <w:jc w:val="both"/>
    </w:pPr>
    <w:rPr>
      <w:rFonts w:eastAsia="Times" w:cs="Times New Roman"/>
      <w:b/>
      <w:caps/>
      <w:szCs w:val="20"/>
    </w:rPr>
  </w:style>
  <w:style w:type="paragraph" w:styleId="TOC2">
    <w:name w:val="toc 2"/>
    <w:basedOn w:val="Normal"/>
    <w:next w:val="Normal"/>
    <w:autoRedefine/>
    <w:rsid w:val="006B27DC"/>
    <w:pPr>
      <w:ind w:left="181"/>
      <w:jc w:val="both"/>
    </w:pPr>
    <w:rPr>
      <w:rFonts w:ascii="Times New Roman" w:eastAsia="Times" w:hAnsi="Times New Roman" w:cs="Times New Roman"/>
      <w:smallCaps/>
      <w:szCs w:val="20"/>
    </w:rPr>
  </w:style>
  <w:style w:type="paragraph" w:styleId="TOC3">
    <w:name w:val="toc 3"/>
    <w:basedOn w:val="Normal"/>
    <w:next w:val="Normal"/>
    <w:autoRedefine/>
    <w:rsid w:val="006B27DC"/>
    <w:pPr>
      <w:ind w:left="357"/>
      <w:jc w:val="both"/>
    </w:pPr>
    <w:rPr>
      <w:rFonts w:ascii="Times New Roman" w:eastAsia="Times" w:hAnsi="Times New Roman" w:cs="Times New Roman"/>
      <w:i/>
      <w:szCs w:val="20"/>
    </w:rPr>
  </w:style>
  <w:style w:type="character" w:styleId="Hyperlink">
    <w:name w:val="Hyperlink"/>
    <w:basedOn w:val="DefaultParagraphFont"/>
    <w:uiPriority w:val="99"/>
    <w:rsid w:val="006B27DC"/>
    <w:rPr>
      <w:color w:val="0000FF"/>
      <w:u w:val="single"/>
    </w:rPr>
  </w:style>
  <w:style w:type="table" w:styleId="TableGrid">
    <w:name w:val="Table Grid"/>
    <w:basedOn w:val="TableNormal"/>
    <w:rsid w:val="00D010CD"/>
    <w:pPr>
      <w:spacing w:before="60" w:after="60"/>
    </w:pPr>
    <w:rPr>
      <w:rFonts w:ascii="Helvetica" w:hAnsi="Helvetic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rsid w:val="00BF016A"/>
    <w:pPr>
      <w:numPr>
        <w:numId w:val="1"/>
      </w:numPr>
    </w:pPr>
  </w:style>
  <w:style w:type="paragraph" w:customStyle="1" w:styleId="Style3">
    <w:name w:val="Style3"/>
    <w:basedOn w:val="Normal"/>
    <w:rsid w:val="00BF016A"/>
    <w:pPr>
      <w:numPr>
        <w:ilvl w:val="2"/>
        <w:numId w:val="1"/>
      </w:numPr>
    </w:pPr>
  </w:style>
  <w:style w:type="character" w:customStyle="1" w:styleId="Heading5Char">
    <w:name w:val="Heading 5 Char"/>
    <w:basedOn w:val="DefaultParagraphFont"/>
    <w:link w:val="Heading5"/>
    <w:rsid w:val="00BF016A"/>
    <w:rPr>
      <w:rFonts w:asciiTheme="majorHAnsi" w:eastAsiaTheme="majorEastAsia" w:hAnsiTheme="majorHAnsi" w:cstheme="majorBidi"/>
      <w:color w:val="244061" w:themeColor="accent1" w:themeShade="80"/>
      <w:sz w:val="22"/>
      <w:lang w:val="en-GB"/>
    </w:rPr>
  </w:style>
  <w:style w:type="character" w:customStyle="1" w:styleId="Heading8Char">
    <w:name w:val="Heading 8 Char"/>
    <w:basedOn w:val="DefaultParagraphFont"/>
    <w:link w:val="Heading8"/>
    <w:rsid w:val="00BF016A"/>
    <w:rPr>
      <w:rFonts w:asciiTheme="majorHAnsi" w:eastAsiaTheme="majorEastAsia" w:hAnsiTheme="majorHAnsi" w:cstheme="majorBidi"/>
      <w:color w:val="363636" w:themeColor="text1" w:themeTint="C9"/>
      <w:sz w:val="20"/>
      <w:szCs w:val="20"/>
      <w:lang w:val="en-GB"/>
    </w:rPr>
  </w:style>
  <w:style w:type="character" w:customStyle="1" w:styleId="Heading9Char">
    <w:name w:val="Heading 9 Char"/>
    <w:basedOn w:val="DefaultParagraphFont"/>
    <w:link w:val="Heading9"/>
    <w:rsid w:val="00BF016A"/>
    <w:rPr>
      <w:rFonts w:asciiTheme="majorHAnsi" w:eastAsiaTheme="majorEastAsia" w:hAnsiTheme="majorHAnsi" w:cstheme="majorBidi"/>
      <w:i/>
      <w:iCs/>
      <w:color w:val="363636" w:themeColor="text1" w:themeTint="C9"/>
      <w:sz w:val="20"/>
      <w:szCs w:val="20"/>
      <w:lang w:val="en-GB"/>
    </w:rPr>
  </w:style>
  <w:style w:type="paragraph" w:styleId="FootnoteText">
    <w:name w:val="footnote text"/>
    <w:basedOn w:val="Normal"/>
    <w:link w:val="FootnoteTextChar"/>
    <w:uiPriority w:val="99"/>
    <w:unhideWhenUsed/>
    <w:rsid w:val="00C468EF"/>
    <w:rPr>
      <w:lang w:val="en-US"/>
    </w:rPr>
  </w:style>
  <w:style w:type="character" w:customStyle="1" w:styleId="FootnoteTextChar">
    <w:name w:val="Footnote Text Char"/>
    <w:basedOn w:val="DefaultParagraphFont"/>
    <w:link w:val="FootnoteText"/>
    <w:uiPriority w:val="99"/>
    <w:rsid w:val="00C468EF"/>
  </w:style>
  <w:style w:type="character" w:styleId="FootnoteReference">
    <w:name w:val="footnote reference"/>
    <w:basedOn w:val="DefaultParagraphFont"/>
    <w:uiPriority w:val="99"/>
    <w:unhideWhenUsed/>
    <w:rsid w:val="00C468EF"/>
    <w:rPr>
      <w:vertAlign w:val="superscript"/>
    </w:rPr>
  </w:style>
  <w:style w:type="paragraph" w:styleId="NormalWeb">
    <w:name w:val="Normal (Web)"/>
    <w:basedOn w:val="Normal"/>
    <w:uiPriority w:val="99"/>
    <w:rsid w:val="00217295"/>
    <w:rPr>
      <w:rFonts w:ascii="Times New Roman" w:hAnsi="Times New Roman"/>
    </w:rPr>
  </w:style>
  <w:style w:type="character" w:styleId="CommentReference">
    <w:name w:val="annotation reference"/>
    <w:basedOn w:val="DefaultParagraphFont"/>
    <w:rsid w:val="009278A3"/>
    <w:rPr>
      <w:sz w:val="18"/>
      <w:szCs w:val="18"/>
    </w:rPr>
  </w:style>
  <w:style w:type="paragraph" w:styleId="CommentText">
    <w:name w:val="annotation text"/>
    <w:basedOn w:val="Normal"/>
    <w:link w:val="CommentTextChar"/>
    <w:rsid w:val="009278A3"/>
    <w:rPr>
      <w:sz w:val="24"/>
    </w:rPr>
  </w:style>
  <w:style w:type="character" w:customStyle="1" w:styleId="CommentTextChar">
    <w:name w:val="Comment Text Char"/>
    <w:basedOn w:val="DefaultParagraphFont"/>
    <w:link w:val="CommentText"/>
    <w:rsid w:val="009278A3"/>
    <w:rPr>
      <w:rFonts w:ascii="Helvetica" w:hAnsi="Helvetica"/>
      <w:lang w:val="en-GB"/>
    </w:rPr>
  </w:style>
  <w:style w:type="paragraph" w:styleId="CommentSubject">
    <w:name w:val="annotation subject"/>
    <w:basedOn w:val="CommentText"/>
    <w:next w:val="CommentText"/>
    <w:link w:val="CommentSubjectChar"/>
    <w:rsid w:val="009278A3"/>
    <w:rPr>
      <w:b/>
      <w:bCs/>
      <w:sz w:val="20"/>
      <w:szCs w:val="20"/>
    </w:rPr>
  </w:style>
  <w:style w:type="character" w:customStyle="1" w:styleId="CommentSubjectChar">
    <w:name w:val="Comment Subject Char"/>
    <w:basedOn w:val="CommentTextChar"/>
    <w:link w:val="CommentSubject"/>
    <w:rsid w:val="009278A3"/>
    <w:rPr>
      <w:rFonts w:ascii="Helvetica" w:hAnsi="Helvetica"/>
      <w:b/>
      <w:bCs/>
      <w:sz w:val="20"/>
      <w:szCs w:val="20"/>
      <w:lang w:val="en-GB"/>
    </w:rPr>
  </w:style>
  <w:style w:type="paragraph" w:styleId="Header">
    <w:name w:val="header"/>
    <w:basedOn w:val="Normal"/>
    <w:link w:val="HeaderChar"/>
    <w:rsid w:val="00E2434B"/>
    <w:pPr>
      <w:tabs>
        <w:tab w:val="center" w:pos="4320"/>
        <w:tab w:val="right" w:pos="8640"/>
      </w:tabs>
    </w:pPr>
  </w:style>
  <w:style w:type="character" w:customStyle="1" w:styleId="HeaderChar">
    <w:name w:val="Header Char"/>
    <w:basedOn w:val="DefaultParagraphFont"/>
    <w:link w:val="Header"/>
    <w:rsid w:val="00E2434B"/>
    <w:rPr>
      <w:rFonts w:ascii="Helvetica" w:hAnsi="Helvetica"/>
      <w:sz w:val="22"/>
      <w:lang w:val="en-GB"/>
    </w:rPr>
  </w:style>
  <w:style w:type="paragraph" w:styleId="Footer">
    <w:name w:val="footer"/>
    <w:basedOn w:val="Normal"/>
    <w:link w:val="FooterChar"/>
    <w:rsid w:val="00E2434B"/>
    <w:pPr>
      <w:tabs>
        <w:tab w:val="center" w:pos="4320"/>
        <w:tab w:val="right" w:pos="8640"/>
      </w:tabs>
    </w:pPr>
  </w:style>
  <w:style w:type="character" w:customStyle="1" w:styleId="FooterChar">
    <w:name w:val="Footer Char"/>
    <w:basedOn w:val="DefaultParagraphFont"/>
    <w:link w:val="Footer"/>
    <w:rsid w:val="00E2434B"/>
    <w:rPr>
      <w:rFonts w:ascii="Helvetica" w:hAnsi="Helvetica"/>
      <w:sz w:val="22"/>
      <w:lang w:val="en-GB"/>
    </w:rPr>
  </w:style>
  <w:style w:type="character" w:styleId="PageNumber">
    <w:name w:val="page number"/>
    <w:basedOn w:val="DefaultParagraphFont"/>
    <w:rsid w:val="00052B39"/>
  </w:style>
  <w:style w:type="character" w:styleId="UnresolvedMention">
    <w:name w:val="Unresolved Mention"/>
    <w:basedOn w:val="DefaultParagraphFont"/>
    <w:uiPriority w:val="99"/>
    <w:semiHidden/>
    <w:unhideWhenUsed/>
    <w:rsid w:val="002D38E2"/>
    <w:rPr>
      <w:color w:val="808080"/>
      <w:shd w:val="clear" w:color="auto" w:fill="E6E6E6"/>
    </w:rPr>
  </w:style>
  <w:style w:type="character" w:styleId="FollowedHyperlink">
    <w:name w:val="FollowedHyperlink"/>
    <w:basedOn w:val="DefaultParagraphFont"/>
    <w:semiHidden/>
    <w:unhideWhenUsed/>
    <w:rsid w:val="00F20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1795">
      <w:bodyDiv w:val="1"/>
      <w:marLeft w:val="0"/>
      <w:marRight w:val="0"/>
      <w:marTop w:val="0"/>
      <w:marBottom w:val="0"/>
      <w:divBdr>
        <w:top w:val="none" w:sz="0" w:space="0" w:color="auto"/>
        <w:left w:val="none" w:sz="0" w:space="0" w:color="auto"/>
        <w:bottom w:val="none" w:sz="0" w:space="0" w:color="auto"/>
        <w:right w:val="none" w:sz="0" w:space="0" w:color="auto"/>
      </w:divBdr>
      <w:divsChild>
        <w:div w:id="1131750589">
          <w:marLeft w:val="547"/>
          <w:marRight w:val="0"/>
          <w:marTop w:val="0"/>
          <w:marBottom w:val="0"/>
          <w:divBdr>
            <w:top w:val="none" w:sz="0" w:space="0" w:color="auto"/>
            <w:left w:val="none" w:sz="0" w:space="0" w:color="auto"/>
            <w:bottom w:val="none" w:sz="0" w:space="0" w:color="auto"/>
            <w:right w:val="none" w:sz="0" w:space="0" w:color="auto"/>
          </w:divBdr>
        </w:div>
      </w:divsChild>
    </w:div>
    <w:div w:id="117843464">
      <w:bodyDiv w:val="1"/>
      <w:marLeft w:val="0"/>
      <w:marRight w:val="0"/>
      <w:marTop w:val="0"/>
      <w:marBottom w:val="0"/>
      <w:divBdr>
        <w:top w:val="none" w:sz="0" w:space="0" w:color="auto"/>
        <w:left w:val="none" w:sz="0" w:space="0" w:color="auto"/>
        <w:bottom w:val="none" w:sz="0" w:space="0" w:color="auto"/>
        <w:right w:val="none" w:sz="0" w:space="0" w:color="auto"/>
      </w:divBdr>
    </w:div>
    <w:div w:id="219441968">
      <w:bodyDiv w:val="1"/>
      <w:marLeft w:val="0"/>
      <w:marRight w:val="0"/>
      <w:marTop w:val="0"/>
      <w:marBottom w:val="0"/>
      <w:divBdr>
        <w:top w:val="none" w:sz="0" w:space="0" w:color="auto"/>
        <w:left w:val="none" w:sz="0" w:space="0" w:color="auto"/>
        <w:bottom w:val="none" w:sz="0" w:space="0" w:color="auto"/>
        <w:right w:val="none" w:sz="0" w:space="0" w:color="auto"/>
      </w:divBdr>
    </w:div>
    <w:div w:id="245069748">
      <w:bodyDiv w:val="1"/>
      <w:marLeft w:val="0"/>
      <w:marRight w:val="0"/>
      <w:marTop w:val="0"/>
      <w:marBottom w:val="0"/>
      <w:divBdr>
        <w:top w:val="none" w:sz="0" w:space="0" w:color="auto"/>
        <w:left w:val="none" w:sz="0" w:space="0" w:color="auto"/>
        <w:bottom w:val="none" w:sz="0" w:space="0" w:color="auto"/>
        <w:right w:val="none" w:sz="0" w:space="0" w:color="auto"/>
      </w:divBdr>
    </w:div>
    <w:div w:id="457071339">
      <w:bodyDiv w:val="1"/>
      <w:marLeft w:val="0"/>
      <w:marRight w:val="0"/>
      <w:marTop w:val="0"/>
      <w:marBottom w:val="0"/>
      <w:divBdr>
        <w:top w:val="none" w:sz="0" w:space="0" w:color="auto"/>
        <w:left w:val="none" w:sz="0" w:space="0" w:color="auto"/>
        <w:bottom w:val="none" w:sz="0" w:space="0" w:color="auto"/>
        <w:right w:val="none" w:sz="0" w:space="0" w:color="auto"/>
      </w:divBdr>
    </w:div>
    <w:div w:id="561134750">
      <w:bodyDiv w:val="1"/>
      <w:marLeft w:val="0"/>
      <w:marRight w:val="0"/>
      <w:marTop w:val="0"/>
      <w:marBottom w:val="0"/>
      <w:divBdr>
        <w:top w:val="none" w:sz="0" w:space="0" w:color="auto"/>
        <w:left w:val="none" w:sz="0" w:space="0" w:color="auto"/>
        <w:bottom w:val="none" w:sz="0" w:space="0" w:color="auto"/>
        <w:right w:val="none" w:sz="0" w:space="0" w:color="auto"/>
      </w:divBdr>
    </w:div>
    <w:div w:id="671956904">
      <w:bodyDiv w:val="1"/>
      <w:marLeft w:val="0"/>
      <w:marRight w:val="0"/>
      <w:marTop w:val="0"/>
      <w:marBottom w:val="0"/>
      <w:divBdr>
        <w:top w:val="none" w:sz="0" w:space="0" w:color="auto"/>
        <w:left w:val="none" w:sz="0" w:space="0" w:color="auto"/>
        <w:bottom w:val="none" w:sz="0" w:space="0" w:color="auto"/>
        <w:right w:val="none" w:sz="0" w:space="0" w:color="auto"/>
      </w:divBdr>
      <w:divsChild>
        <w:div w:id="476841595">
          <w:marLeft w:val="547"/>
          <w:marRight w:val="0"/>
          <w:marTop w:val="0"/>
          <w:marBottom w:val="0"/>
          <w:divBdr>
            <w:top w:val="none" w:sz="0" w:space="0" w:color="auto"/>
            <w:left w:val="none" w:sz="0" w:space="0" w:color="auto"/>
            <w:bottom w:val="none" w:sz="0" w:space="0" w:color="auto"/>
            <w:right w:val="none" w:sz="0" w:space="0" w:color="auto"/>
          </w:divBdr>
        </w:div>
        <w:div w:id="1162964865">
          <w:marLeft w:val="547"/>
          <w:marRight w:val="0"/>
          <w:marTop w:val="0"/>
          <w:marBottom w:val="0"/>
          <w:divBdr>
            <w:top w:val="none" w:sz="0" w:space="0" w:color="auto"/>
            <w:left w:val="none" w:sz="0" w:space="0" w:color="auto"/>
            <w:bottom w:val="none" w:sz="0" w:space="0" w:color="auto"/>
            <w:right w:val="none" w:sz="0" w:space="0" w:color="auto"/>
          </w:divBdr>
        </w:div>
        <w:div w:id="1368872118">
          <w:marLeft w:val="547"/>
          <w:marRight w:val="0"/>
          <w:marTop w:val="0"/>
          <w:marBottom w:val="0"/>
          <w:divBdr>
            <w:top w:val="none" w:sz="0" w:space="0" w:color="auto"/>
            <w:left w:val="none" w:sz="0" w:space="0" w:color="auto"/>
            <w:bottom w:val="none" w:sz="0" w:space="0" w:color="auto"/>
            <w:right w:val="none" w:sz="0" w:space="0" w:color="auto"/>
          </w:divBdr>
        </w:div>
        <w:div w:id="1586568261">
          <w:marLeft w:val="547"/>
          <w:marRight w:val="0"/>
          <w:marTop w:val="0"/>
          <w:marBottom w:val="0"/>
          <w:divBdr>
            <w:top w:val="none" w:sz="0" w:space="0" w:color="auto"/>
            <w:left w:val="none" w:sz="0" w:space="0" w:color="auto"/>
            <w:bottom w:val="none" w:sz="0" w:space="0" w:color="auto"/>
            <w:right w:val="none" w:sz="0" w:space="0" w:color="auto"/>
          </w:divBdr>
        </w:div>
      </w:divsChild>
    </w:div>
    <w:div w:id="783303738">
      <w:bodyDiv w:val="1"/>
      <w:marLeft w:val="0"/>
      <w:marRight w:val="0"/>
      <w:marTop w:val="0"/>
      <w:marBottom w:val="0"/>
      <w:divBdr>
        <w:top w:val="none" w:sz="0" w:space="0" w:color="auto"/>
        <w:left w:val="none" w:sz="0" w:space="0" w:color="auto"/>
        <w:bottom w:val="none" w:sz="0" w:space="0" w:color="auto"/>
        <w:right w:val="none" w:sz="0" w:space="0" w:color="auto"/>
      </w:divBdr>
    </w:div>
    <w:div w:id="943612914">
      <w:bodyDiv w:val="1"/>
      <w:marLeft w:val="0"/>
      <w:marRight w:val="0"/>
      <w:marTop w:val="0"/>
      <w:marBottom w:val="0"/>
      <w:divBdr>
        <w:top w:val="none" w:sz="0" w:space="0" w:color="auto"/>
        <w:left w:val="none" w:sz="0" w:space="0" w:color="auto"/>
        <w:bottom w:val="none" w:sz="0" w:space="0" w:color="auto"/>
        <w:right w:val="none" w:sz="0" w:space="0" w:color="auto"/>
      </w:divBdr>
    </w:div>
    <w:div w:id="1334991516">
      <w:bodyDiv w:val="1"/>
      <w:marLeft w:val="0"/>
      <w:marRight w:val="0"/>
      <w:marTop w:val="0"/>
      <w:marBottom w:val="0"/>
      <w:divBdr>
        <w:top w:val="none" w:sz="0" w:space="0" w:color="auto"/>
        <w:left w:val="none" w:sz="0" w:space="0" w:color="auto"/>
        <w:bottom w:val="none" w:sz="0" w:space="0" w:color="auto"/>
        <w:right w:val="none" w:sz="0" w:space="0" w:color="auto"/>
      </w:divBdr>
    </w:div>
    <w:div w:id="1607421985">
      <w:bodyDiv w:val="1"/>
      <w:marLeft w:val="0"/>
      <w:marRight w:val="0"/>
      <w:marTop w:val="0"/>
      <w:marBottom w:val="0"/>
      <w:divBdr>
        <w:top w:val="none" w:sz="0" w:space="0" w:color="auto"/>
        <w:left w:val="none" w:sz="0" w:space="0" w:color="auto"/>
        <w:bottom w:val="none" w:sz="0" w:space="0" w:color="auto"/>
        <w:right w:val="none" w:sz="0" w:space="0" w:color="auto"/>
      </w:divBdr>
    </w:div>
    <w:div w:id="1867403466">
      <w:bodyDiv w:val="1"/>
      <w:marLeft w:val="0"/>
      <w:marRight w:val="0"/>
      <w:marTop w:val="0"/>
      <w:marBottom w:val="0"/>
      <w:divBdr>
        <w:top w:val="none" w:sz="0" w:space="0" w:color="auto"/>
        <w:left w:val="none" w:sz="0" w:space="0" w:color="auto"/>
        <w:bottom w:val="none" w:sz="0" w:space="0" w:color="auto"/>
        <w:right w:val="none" w:sz="0" w:space="0" w:color="auto"/>
      </w:divBdr>
    </w:div>
    <w:div w:id="1923448256">
      <w:bodyDiv w:val="1"/>
      <w:marLeft w:val="0"/>
      <w:marRight w:val="0"/>
      <w:marTop w:val="0"/>
      <w:marBottom w:val="0"/>
      <w:divBdr>
        <w:top w:val="none" w:sz="0" w:space="0" w:color="auto"/>
        <w:left w:val="none" w:sz="0" w:space="0" w:color="auto"/>
        <w:bottom w:val="none" w:sz="0" w:space="0" w:color="auto"/>
        <w:right w:val="none" w:sz="0" w:space="0" w:color="auto"/>
      </w:divBdr>
    </w:div>
    <w:div w:id="1930238224">
      <w:bodyDiv w:val="1"/>
      <w:marLeft w:val="0"/>
      <w:marRight w:val="0"/>
      <w:marTop w:val="0"/>
      <w:marBottom w:val="0"/>
      <w:divBdr>
        <w:top w:val="none" w:sz="0" w:space="0" w:color="auto"/>
        <w:left w:val="none" w:sz="0" w:space="0" w:color="auto"/>
        <w:bottom w:val="none" w:sz="0" w:space="0" w:color="auto"/>
        <w:right w:val="none" w:sz="0" w:space="0" w:color="auto"/>
      </w:divBdr>
      <w:divsChild>
        <w:div w:id="190145395">
          <w:marLeft w:val="547"/>
          <w:marRight w:val="0"/>
          <w:marTop w:val="0"/>
          <w:marBottom w:val="0"/>
          <w:divBdr>
            <w:top w:val="none" w:sz="0" w:space="0" w:color="auto"/>
            <w:left w:val="none" w:sz="0" w:space="0" w:color="auto"/>
            <w:bottom w:val="none" w:sz="0" w:space="0" w:color="auto"/>
            <w:right w:val="none" w:sz="0" w:space="0" w:color="auto"/>
          </w:divBdr>
        </w:div>
        <w:div w:id="680081165">
          <w:marLeft w:val="547"/>
          <w:marRight w:val="0"/>
          <w:marTop w:val="0"/>
          <w:marBottom w:val="0"/>
          <w:divBdr>
            <w:top w:val="none" w:sz="0" w:space="0" w:color="auto"/>
            <w:left w:val="none" w:sz="0" w:space="0" w:color="auto"/>
            <w:bottom w:val="none" w:sz="0" w:space="0" w:color="auto"/>
            <w:right w:val="none" w:sz="0" w:space="0" w:color="auto"/>
          </w:divBdr>
        </w:div>
        <w:div w:id="1199706006">
          <w:marLeft w:val="547"/>
          <w:marRight w:val="0"/>
          <w:marTop w:val="0"/>
          <w:marBottom w:val="0"/>
          <w:divBdr>
            <w:top w:val="none" w:sz="0" w:space="0" w:color="auto"/>
            <w:left w:val="none" w:sz="0" w:space="0" w:color="auto"/>
            <w:bottom w:val="none" w:sz="0" w:space="0" w:color="auto"/>
            <w:right w:val="none" w:sz="0" w:space="0" w:color="auto"/>
          </w:divBdr>
        </w:div>
        <w:div w:id="154514262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hting.philips.co.uk/products/led-tube" TargetMode="External"/><Relationship Id="rId13" Type="http://schemas.openxmlformats.org/officeDocument/2006/relationships/hyperlink" Target="https://greensmallbusiness.com/product/net-zero-business-support-package/" TargetMode="External"/><Relationship Id="rId18" Type="http://schemas.openxmlformats.org/officeDocument/2006/relationships/hyperlink" Target="https://www.therecyclingfactory.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greensmallbusiness.com/small-business-carbon-footprint-guide/" TargetMode="External"/><Relationship Id="rId17" Type="http://schemas.openxmlformats.org/officeDocument/2006/relationships/hyperlink" Target="https://www.eco-craft.co.uk/" TargetMode="External"/><Relationship Id="rId2" Type="http://schemas.openxmlformats.org/officeDocument/2006/relationships/styles" Target="styles.xml"/><Relationship Id="rId16" Type="http://schemas.openxmlformats.org/officeDocument/2006/relationships/hyperlink" Target="https://www.viking-direct.co.uk/en/p/5576256" TargetMode="External"/><Relationship Id="rId20" Type="http://schemas.openxmlformats.org/officeDocument/2006/relationships/hyperlink" Target="https://www.onepercentfortheplan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ercialfleet.org/news/latest-news/2021/03/25/new-vans-and-trucks-qualify-for-super-deduction-says-hmr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jestictrees.co.uk/our-team/environmental-policy.html" TargetMode="External"/><Relationship Id="rId23" Type="http://schemas.openxmlformats.org/officeDocument/2006/relationships/fontTable" Target="fontTable.xml"/><Relationship Id="rId10" Type="http://schemas.openxmlformats.org/officeDocument/2006/relationships/hyperlink" Target="https://www.smartenergygb.org/en/get-a-smart-meter/how-to-get-a-smart-meter" TargetMode="External"/><Relationship Id="rId19" Type="http://schemas.openxmlformats.org/officeDocument/2006/relationships/hyperlink" Target="https://www.nestpensions.org.uk/schemeweb/nest/aboutnest/investment-approach/other-fund-choices/nest-ethical-fund.html" TargetMode="External"/><Relationship Id="rId4" Type="http://schemas.openxmlformats.org/officeDocument/2006/relationships/webSettings" Target="webSettings.xml"/><Relationship Id="rId9" Type="http://schemas.openxmlformats.org/officeDocument/2006/relationships/hyperlink" Target="https://www.ethicalconsumer.org/energy/electricity-gas-revisited" TargetMode="External"/><Relationship Id="rId14" Type="http://schemas.openxmlformats.org/officeDocument/2006/relationships/hyperlink" Target="https://www.carbontrust.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CAG Consultants</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Maiden</dc:creator>
  <cp:keywords/>
  <cp:lastModifiedBy>Microsoft Office User</cp:lastModifiedBy>
  <cp:revision>34</cp:revision>
  <cp:lastPrinted>2022-06-30T10:07:00Z</cp:lastPrinted>
  <dcterms:created xsi:type="dcterms:W3CDTF">2022-06-06T13:20:00Z</dcterms:created>
  <dcterms:modified xsi:type="dcterms:W3CDTF">2023-03-06T15:28:00Z</dcterms:modified>
</cp:coreProperties>
</file>